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435A">
      <w:pPr>
        <w:spacing w:after="240"/>
        <w:ind w:left="5840"/>
      </w:pPr>
      <w:r>
        <w:t>Приложение № 2</w:t>
      </w:r>
      <w:r>
        <w:br/>
        <w:t>к Административному регламенту</w:t>
      </w:r>
      <w:r>
        <w:br/>
        <w:t>Фонда социального страхован</w:t>
      </w:r>
      <w:r>
        <w:t>ия Российской Федерации по предоставлению государственной услуги по регистрации и снятию с</w:t>
      </w:r>
      <w:r>
        <w:rPr>
          <w:lang w:val="en-US"/>
        </w:rPr>
        <w:t> </w:t>
      </w:r>
      <w:r>
        <w:t xml:space="preserve">регистрационного учета страхователей – юридических лиц по месту нахождения обособленных подразделений, утвержденному Приказом Министерства труда и социальной защиты </w:t>
      </w:r>
      <w:r>
        <w:t>Российской Федерации</w:t>
      </w:r>
      <w:r>
        <w:br/>
        <w:t>от 25 октября 2013 г. № 576н</w:t>
      </w:r>
    </w:p>
    <w:p w:rsidR="00000000" w:rsidRDefault="0006435A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00000" w:rsidRDefault="0006435A">
      <w:pPr>
        <w:ind w:left="6237"/>
        <w:jc w:val="center"/>
        <w:rPr>
          <w:sz w:val="24"/>
          <w:szCs w:val="24"/>
        </w:rPr>
      </w:pPr>
    </w:p>
    <w:p w:rsidR="00000000" w:rsidRDefault="0006435A">
      <w:pPr>
        <w:pBdr>
          <w:top w:val="single" w:sz="4" w:space="1" w:color="auto"/>
        </w:pBdr>
        <w:spacing w:after="240"/>
        <w:ind w:left="6237"/>
        <w:jc w:val="center"/>
      </w:pPr>
      <w:r>
        <w:t>(число) (месяц (прописью)) (год)</w:t>
      </w: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06435A">
      <w:pPr>
        <w:pBdr>
          <w:top w:val="single" w:sz="4" w:space="1" w:color="auto"/>
        </w:pBdr>
        <w:ind w:left="284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000000" w:rsidRDefault="0006435A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регистрации в качестве страхователя</w:t>
      </w:r>
      <w:r>
        <w:rPr>
          <w:sz w:val="26"/>
          <w:szCs w:val="26"/>
        </w:rPr>
        <w:br/>
        <w:t>юридического лица по мес</w:t>
      </w:r>
      <w:r>
        <w:rPr>
          <w:sz w:val="26"/>
          <w:szCs w:val="26"/>
        </w:rPr>
        <w:t>ту нахождения</w:t>
      </w:r>
      <w:r>
        <w:rPr>
          <w:sz w:val="26"/>
          <w:szCs w:val="26"/>
        </w:rPr>
        <w:br/>
        <w:t>обособленного подразделения</w:t>
      </w:r>
    </w:p>
    <w:p w:rsidR="00000000" w:rsidRDefault="0006435A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юридическом лице</w:t>
      </w:r>
      <w:bookmarkStart w:id="0" w:name="_GoBack"/>
      <w:bookmarkEnd w:id="0"/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06435A">
      <w:pPr>
        <w:pBdr>
          <w:top w:val="single" w:sz="4" w:space="1" w:color="auto"/>
        </w:pBdr>
        <w:ind w:left="308"/>
        <w:jc w:val="center"/>
      </w:pPr>
      <w:r>
        <w:t>(Полное наименование юридического лица)</w:t>
      </w: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000000" w:rsidRDefault="0006435A">
      <w:pPr>
        <w:pBdr>
          <w:top w:val="single" w:sz="4" w:space="1" w:color="auto"/>
        </w:pBdr>
        <w:ind w:left="308"/>
        <w:jc w:val="center"/>
      </w:pPr>
      <w:r>
        <w:t>(Сокращенное наименование юридического лица)</w:t>
      </w: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>3. Адрес места нахождения юридического лица, указанный в учредительных документах: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(Почт</w:t>
            </w:r>
            <w:r>
              <w:t>овый индекс)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000000" w:rsidRDefault="0006435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3827"/>
        <w:gridCol w:w="1190"/>
        <w:gridCol w:w="1191"/>
        <w:gridCol w:w="1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bottom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(Дом)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(Корпус)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(Квартира/</w:t>
            </w:r>
            <w:r>
              <w:br/>
              <w:t>офис)</w:t>
            </w:r>
          </w:p>
        </w:tc>
      </w:tr>
    </w:tbl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 </w:t>
      </w:r>
    </w:p>
    <w:p w:rsidR="00000000" w:rsidRDefault="0006435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>4. Сведения о государственной регистрации:</w:t>
      </w:r>
    </w:p>
    <w:p w:rsidR="00000000" w:rsidRDefault="0006435A">
      <w:pPr>
        <w:tabs>
          <w:tab w:val="right" w:pos="9923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06435A">
      <w:pPr>
        <w:pBdr>
          <w:top w:val="single" w:sz="4" w:space="1" w:color="auto"/>
        </w:pBdr>
        <w:ind w:right="113"/>
        <w:jc w:val="center"/>
      </w:pPr>
      <w:r>
        <w:t>(Наименование органа, осуществив</w:t>
      </w:r>
      <w:r>
        <w:t>шего государственную регистрацию)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3515"/>
        <w:gridCol w:w="3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000000" w:rsidRDefault="0006435A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дата государственной регистрации  </w:t>
      </w:r>
    </w:p>
    <w:p w:rsidR="00000000" w:rsidRDefault="0006435A">
      <w:pPr>
        <w:pBdr>
          <w:top w:val="single" w:sz="4" w:space="1" w:color="auto"/>
        </w:pBdr>
        <w:ind w:left="3704"/>
        <w:rPr>
          <w:sz w:val="2"/>
          <w:szCs w:val="2"/>
        </w:rPr>
      </w:pP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5. Организационно-правовая форма  </w:t>
      </w:r>
    </w:p>
    <w:p w:rsidR="00000000" w:rsidRDefault="0006435A">
      <w:pPr>
        <w:pBdr>
          <w:top w:val="single" w:sz="4" w:space="1" w:color="auto"/>
        </w:pBdr>
        <w:ind w:left="3802"/>
        <w:rPr>
          <w:sz w:val="2"/>
          <w:szCs w:val="2"/>
        </w:rPr>
      </w:pP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Код по КОПФ  </w:t>
      </w:r>
    </w:p>
    <w:p w:rsidR="00000000" w:rsidRDefault="0006435A">
      <w:pPr>
        <w:pBdr>
          <w:top w:val="single" w:sz="4" w:space="1" w:color="auto"/>
        </w:pBdr>
        <w:ind w:left="1608"/>
        <w:jc w:val="center"/>
      </w:pPr>
      <w:r>
        <w:t>(Классификатор организационно-правовых форм)</w:t>
      </w: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6. Форма собственности  </w:t>
      </w:r>
    </w:p>
    <w:p w:rsidR="00000000" w:rsidRDefault="0006435A">
      <w:pPr>
        <w:pBdr>
          <w:top w:val="single" w:sz="4" w:space="1" w:color="auto"/>
        </w:pBdr>
        <w:ind w:left="2656"/>
        <w:rPr>
          <w:sz w:val="2"/>
          <w:szCs w:val="2"/>
        </w:rPr>
      </w:pP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Код по </w:t>
      </w:r>
      <w:r>
        <w:rPr>
          <w:sz w:val="24"/>
          <w:szCs w:val="24"/>
        </w:rPr>
        <w:t xml:space="preserve">ОКФС  </w:t>
      </w:r>
    </w:p>
    <w:p w:rsidR="00000000" w:rsidRDefault="0006435A">
      <w:pPr>
        <w:pBdr>
          <w:top w:val="single" w:sz="4" w:space="1" w:color="auto"/>
        </w:pBdr>
        <w:ind w:left="1608"/>
        <w:jc w:val="center"/>
      </w:pPr>
      <w:r>
        <w:t>(Общероссийский классификатор форм собственности)</w:t>
      </w: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7. Основной вид деятельности  </w:t>
      </w:r>
    </w:p>
    <w:p w:rsidR="00000000" w:rsidRDefault="0006435A">
      <w:pPr>
        <w:pBdr>
          <w:top w:val="single" w:sz="4" w:space="1" w:color="auto"/>
        </w:pBdr>
        <w:ind w:left="3271"/>
        <w:rPr>
          <w:sz w:val="2"/>
          <w:szCs w:val="2"/>
        </w:rPr>
      </w:pP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Код по ОКВЭД  </w:t>
      </w:r>
    </w:p>
    <w:p w:rsidR="00000000" w:rsidRDefault="0006435A">
      <w:pPr>
        <w:pBdr>
          <w:top w:val="single" w:sz="4" w:space="1" w:color="auto"/>
        </w:pBdr>
        <w:ind w:left="1733"/>
        <w:jc w:val="center"/>
      </w:pPr>
      <w:r>
        <w:t>(Общероссийский классификатор видов экономической деятельности;</w:t>
      </w:r>
      <w:r>
        <w:br/>
        <w:t>указывается цифровой код не менее трех знаков)</w:t>
      </w:r>
    </w:p>
    <w:p w:rsidR="00000000" w:rsidRDefault="0006435A">
      <w:pPr>
        <w:jc w:val="both"/>
        <w:rPr>
          <w:sz w:val="24"/>
          <w:szCs w:val="24"/>
        </w:rPr>
      </w:pPr>
      <w:r>
        <w:rPr>
          <w:sz w:val="24"/>
          <w:szCs w:val="24"/>
        </w:rPr>
        <w:t>8. Другие осуществляемые виды деятельност</w:t>
      </w:r>
      <w:r>
        <w:rPr>
          <w:sz w:val="24"/>
          <w:szCs w:val="24"/>
        </w:rPr>
        <w:t>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588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9. Код по ОКПО  </w:t>
      </w:r>
    </w:p>
    <w:p w:rsidR="00000000" w:rsidRDefault="0006435A">
      <w:pPr>
        <w:pBdr>
          <w:top w:val="single" w:sz="4" w:space="1" w:color="auto"/>
        </w:pBdr>
        <w:ind w:left="1859"/>
        <w:jc w:val="center"/>
      </w:pPr>
      <w:r>
        <w:t>(Код общероссийского классификатора предприятий и организаций)</w:t>
      </w: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10. Состоит на налоговом учете в  </w:t>
      </w:r>
    </w:p>
    <w:p w:rsidR="00000000" w:rsidRDefault="0006435A">
      <w:pPr>
        <w:pBdr>
          <w:top w:val="single" w:sz="4" w:space="1" w:color="auto"/>
        </w:pBdr>
        <w:ind w:left="3606"/>
        <w:rPr>
          <w:sz w:val="2"/>
          <w:szCs w:val="2"/>
        </w:rPr>
      </w:pPr>
    </w:p>
    <w:p w:rsidR="00000000" w:rsidRDefault="0006435A">
      <w:pPr>
        <w:ind w:right="3401"/>
        <w:rPr>
          <w:sz w:val="24"/>
          <w:szCs w:val="24"/>
        </w:rPr>
      </w:pPr>
    </w:p>
    <w:p w:rsidR="00000000" w:rsidRDefault="0006435A">
      <w:pPr>
        <w:pBdr>
          <w:top w:val="single" w:sz="4" w:space="1" w:color="auto"/>
        </w:pBdr>
        <w:jc w:val="center"/>
      </w:pPr>
      <w:r>
        <w:t xml:space="preserve">(Наименование налогового органа, поставившего юридическое </w:t>
      </w:r>
      <w:r>
        <w:t>лицо на учет по месту нахождения)</w:t>
      </w: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Код налогового органа  </w:t>
      </w:r>
    </w:p>
    <w:p w:rsidR="00000000" w:rsidRDefault="0006435A">
      <w:pPr>
        <w:pBdr>
          <w:top w:val="single" w:sz="4" w:space="1" w:color="auto"/>
        </w:pBdr>
        <w:ind w:left="2460"/>
        <w:rPr>
          <w:sz w:val="2"/>
          <w:szCs w:val="2"/>
        </w:rPr>
      </w:pPr>
    </w:p>
    <w:p w:rsidR="00000000" w:rsidRDefault="0006435A">
      <w:pPr>
        <w:rPr>
          <w:sz w:val="22"/>
          <w:szCs w:val="22"/>
        </w:rPr>
      </w:pPr>
      <w:r>
        <w:rPr>
          <w:sz w:val="22"/>
          <w:szCs w:val="22"/>
        </w:rPr>
        <w:t xml:space="preserve">ИНН  </w:t>
      </w:r>
    </w:p>
    <w:p w:rsidR="00000000" w:rsidRDefault="0006435A">
      <w:pPr>
        <w:pBdr>
          <w:top w:val="single" w:sz="4" w:space="1" w:color="auto"/>
        </w:pBdr>
        <w:ind w:left="612"/>
        <w:jc w:val="center"/>
      </w:pPr>
      <w:r>
        <w:t>(Индивидуальный номер налогоплательщика)</w:t>
      </w:r>
    </w:p>
    <w:p w:rsidR="00000000" w:rsidRDefault="0006435A">
      <w:pPr>
        <w:rPr>
          <w:sz w:val="22"/>
          <w:szCs w:val="22"/>
        </w:rPr>
      </w:pPr>
      <w:r>
        <w:rPr>
          <w:sz w:val="22"/>
          <w:szCs w:val="22"/>
        </w:rPr>
        <w:t xml:space="preserve">КПП  </w:t>
      </w:r>
    </w:p>
    <w:p w:rsidR="00000000" w:rsidRDefault="0006435A">
      <w:pPr>
        <w:pBdr>
          <w:top w:val="single" w:sz="4" w:space="1" w:color="auto"/>
        </w:pBdr>
        <w:ind w:left="612"/>
        <w:jc w:val="center"/>
      </w:pPr>
      <w:r>
        <w:t>(Код причины постановки на учет)</w:t>
      </w: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11. Расчетный (текущий) счет  </w:t>
      </w:r>
    </w:p>
    <w:p w:rsidR="00000000" w:rsidRDefault="0006435A">
      <w:pPr>
        <w:pBdr>
          <w:top w:val="single" w:sz="4" w:space="1" w:color="auto"/>
        </w:pBdr>
        <w:ind w:left="3215"/>
        <w:rPr>
          <w:sz w:val="2"/>
          <w:szCs w:val="2"/>
        </w:rPr>
      </w:pP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06435A">
      <w:pPr>
        <w:pBdr>
          <w:top w:val="single" w:sz="4" w:space="1" w:color="auto"/>
        </w:pBdr>
        <w:ind w:left="252"/>
        <w:jc w:val="center"/>
      </w:pPr>
      <w:r>
        <w:t>(Наименование банка)</w:t>
      </w:r>
    </w:p>
    <w:p w:rsidR="00000000" w:rsidRDefault="0006435A">
      <w:pPr>
        <w:rPr>
          <w:sz w:val="22"/>
          <w:szCs w:val="22"/>
        </w:rPr>
      </w:pPr>
      <w:r>
        <w:rPr>
          <w:sz w:val="22"/>
          <w:szCs w:val="22"/>
        </w:rPr>
        <w:t xml:space="preserve">БИК  </w:t>
      </w:r>
    </w:p>
    <w:p w:rsidR="00000000" w:rsidRDefault="0006435A">
      <w:pPr>
        <w:pBdr>
          <w:top w:val="single" w:sz="4" w:space="1" w:color="auto"/>
        </w:pBdr>
        <w:ind w:left="573"/>
        <w:rPr>
          <w:sz w:val="2"/>
          <w:szCs w:val="2"/>
        </w:rPr>
      </w:pP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>12. Зарегистрировано в качестве страхователя в:</w:t>
      </w:r>
    </w:p>
    <w:p w:rsidR="00000000" w:rsidRDefault="0006435A">
      <w:pPr>
        <w:rPr>
          <w:sz w:val="24"/>
          <w:szCs w:val="24"/>
        </w:rPr>
      </w:pPr>
    </w:p>
    <w:p w:rsidR="00000000" w:rsidRDefault="0006435A">
      <w:pPr>
        <w:pBdr>
          <w:top w:val="single" w:sz="4" w:space="1" w:color="auto"/>
        </w:pBdr>
        <w:jc w:val="center"/>
      </w:pPr>
      <w:r>
        <w:t>(Наименование территориального органа Фонда социального страхования Российской Федерации, в котором юридическое лицо зарегистрировано в качестве страхователя по месту своего нахождения)</w:t>
      </w: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  </w:t>
      </w:r>
    </w:p>
    <w:p w:rsidR="00000000" w:rsidRDefault="0006435A">
      <w:pPr>
        <w:pBdr>
          <w:top w:val="single" w:sz="4" w:space="1" w:color="auto"/>
        </w:pBdr>
        <w:ind w:left="2837"/>
        <w:rPr>
          <w:sz w:val="2"/>
          <w:szCs w:val="2"/>
        </w:rPr>
      </w:pPr>
    </w:p>
    <w:p w:rsidR="00000000" w:rsidRDefault="000643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зарегистрировать в качестве страхователя в территориальном органе Фонда социального страхования Ро</w:t>
      </w:r>
      <w:r>
        <w:rPr>
          <w:sz w:val="24"/>
          <w:szCs w:val="24"/>
        </w:rPr>
        <w:t>ссийской Федерации по месту нахождения обособленного подразделения и вручить/</w:t>
      </w:r>
      <w:r>
        <w:rPr>
          <w:spacing w:val="4"/>
          <w:sz w:val="24"/>
          <w:szCs w:val="24"/>
        </w:rPr>
        <w:t>направить </w:t>
      </w:r>
      <w:r>
        <w:rPr>
          <w:rStyle w:val="a9"/>
          <w:spacing w:val="4"/>
          <w:sz w:val="24"/>
          <w:szCs w:val="24"/>
          <w:vertAlign w:val="baseline"/>
        </w:rPr>
        <w:footnoteReference w:customMarkFollows="1" w:id="2"/>
        <w:t>*</w:t>
      </w:r>
      <w:r>
        <w:rPr>
          <w:rStyle w:val="a9"/>
          <w:spacing w:val="4"/>
          <w:sz w:val="24"/>
          <w:szCs w:val="24"/>
          <w:vertAlign w:val="baseline"/>
        </w:rPr>
        <w:t>*</w:t>
      </w:r>
      <w:r>
        <w:rPr>
          <w:spacing w:val="4"/>
          <w:sz w:val="24"/>
          <w:szCs w:val="24"/>
        </w:rPr>
        <w:t xml:space="preserve"> первый экземпляр уведомления о регистрации</w:t>
      </w:r>
      <w:r>
        <w:rPr>
          <w:sz w:val="24"/>
          <w:szCs w:val="24"/>
        </w:rPr>
        <w:t xml:space="preserve"> в качестве страхователя юридического лица по месту нахождения обособленного подразделения в территориал</w:t>
      </w:r>
      <w:r>
        <w:rPr>
          <w:sz w:val="24"/>
          <w:szCs w:val="24"/>
        </w:rPr>
        <w:t>ьном органе Фонда социального страхования Российской Федерации.</w:t>
      </w:r>
    </w:p>
    <w:p w:rsidR="00000000" w:rsidRDefault="0006435A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об обособленном подразделении</w:t>
      </w: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06435A">
      <w:pPr>
        <w:pBdr>
          <w:top w:val="single" w:sz="4" w:space="1" w:color="auto"/>
        </w:pBdr>
        <w:ind w:left="308"/>
        <w:jc w:val="center"/>
      </w:pPr>
      <w:r>
        <w:t>(Наименование обособленного подразделения)</w:t>
      </w: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>2. Адрес места нахождения: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(Почтовый индекс)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000000" w:rsidRDefault="0006435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3827"/>
        <w:gridCol w:w="1190"/>
        <w:gridCol w:w="1191"/>
        <w:gridCol w:w="1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bottom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(Город, область, и</w:t>
            </w:r>
            <w:r>
              <w:t>ной населенный пункт)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(Дом)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(Корпус)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(Квартира/</w:t>
            </w:r>
            <w:r>
              <w:br/>
              <w:t>офис)</w:t>
            </w:r>
          </w:p>
        </w:tc>
      </w:tr>
    </w:tbl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 </w:t>
      </w:r>
    </w:p>
    <w:p w:rsidR="00000000" w:rsidRDefault="0006435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3. Основной вид деятельности  </w:t>
      </w:r>
    </w:p>
    <w:p w:rsidR="00000000" w:rsidRDefault="0006435A">
      <w:pPr>
        <w:pBdr>
          <w:top w:val="single" w:sz="4" w:space="1" w:color="auto"/>
        </w:pBdr>
        <w:ind w:left="3271"/>
        <w:rPr>
          <w:sz w:val="2"/>
          <w:szCs w:val="2"/>
        </w:rPr>
      </w:pP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Код по ОКВЭД  </w:t>
      </w:r>
    </w:p>
    <w:p w:rsidR="00000000" w:rsidRDefault="0006435A">
      <w:pPr>
        <w:pBdr>
          <w:top w:val="single" w:sz="4" w:space="1" w:color="auto"/>
        </w:pBdr>
        <w:ind w:left="1733"/>
        <w:jc w:val="center"/>
      </w:pPr>
      <w:r>
        <w:t>(Общероссийский классификатор видов экономической деятельности;</w:t>
      </w:r>
      <w:r>
        <w:br/>
        <w:t>указывается цифровой код не менее тре</w:t>
      </w:r>
      <w:r>
        <w:t>х знаков)</w:t>
      </w: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4. Код по ОКПО  </w:t>
      </w:r>
    </w:p>
    <w:p w:rsidR="00000000" w:rsidRDefault="0006435A">
      <w:pPr>
        <w:pBdr>
          <w:top w:val="single" w:sz="4" w:space="1" w:color="auto"/>
        </w:pBdr>
        <w:ind w:left="1859"/>
        <w:jc w:val="center"/>
      </w:pPr>
      <w:r>
        <w:t>(Код общероссийского классификатора предприятий и организаций)</w:t>
      </w:r>
    </w:p>
    <w:p w:rsidR="00000000" w:rsidRDefault="000643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Юридическое лицо состоит на налоговом учете по месту нахождения обособленного подразделения в  </w:t>
      </w:r>
    </w:p>
    <w:p w:rsidR="00000000" w:rsidRDefault="0006435A">
      <w:pPr>
        <w:pBdr>
          <w:top w:val="single" w:sz="4" w:space="1" w:color="auto"/>
        </w:pBdr>
        <w:ind w:left="1817"/>
        <w:jc w:val="center"/>
      </w:pPr>
      <w:r>
        <w:t>(Наименование налогового органа)</w:t>
      </w: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Код налогового органа  </w:t>
      </w:r>
    </w:p>
    <w:p w:rsidR="00000000" w:rsidRDefault="0006435A">
      <w:pPr>
        <w:pBdr>
          <w:top w:val="single" w:sz="4" w:space="1" w:color="auto"/>
        </w:pBdr>
        <w:ind w:left="2460"/>
        <w:rPr>
          <w:sz w:val="2"/>
          <w:szCs w:val="2"/>
        </w:rPr>
      </w:pPr>
    </w:p>
    <w:p w:rsidR="00000000" w:rsidRDefault="0006435A">
      <w:pPr>
        <w:rPr>
          <w:sz w:val="22"/>
          <w:szCs w:val="22"/>
        </w:rPr>
      </w:pPr>
      <w:r>
        <w:rPr>
          <w:sz w:val="22"/>
          <w:szCs w:val="22"/>
        </w:rPr>
        <w:t xml:space="preserve">КПП  </w:t>
      </w:r>
    </w:p>
    <w:p w:rsidR="00000000" w:rsidRDefault="0006435A">
      <w:pPr>
        <w:pBdr>
          <w:top w:val="single" w:sz="4" w:space="1" w:color="auto"/>
        </w:pBdr>
        <w:ind w:left="612"/>
        <w:jc w:val="center"/>
      </w:pPr>
      <w:r>
        <w:t>(Ко</w:t>
      </w:r>
      <w:r>
        <w:t>д причины постановки на учет)</w:t>
      </w: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t xml:space="preserve">6. Расчетный (текущий) счет  </w:t>
      </w:r>
    </w:p>
    <w:p w:rsidR="00000000" w:rsidRDefault="0006435A">
      <w:pPr>
        <w:pBdr>
          <w:top w:val="single" w:sz="4" w:space="1" w:color="auto"/>
        </w:pBdr>
        <w:ind w:left="3089"/>
        <w:jc w:val="center"/>
      </w:pPr>
      <w:r>
        <w:t>(Указывается номер счета)</w:t>
      </w:r>
    </w:p>
    <w:p w:rsidR="00000000" w:rsidRDefault="0006435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 </w:t>
      </w:r>
    </w:p>
    <w:p w:rsidR="00000000" w:rsidRDefault="0006435A">
      <w:pPr>
        <w:pBdr>
          <w:top w:val="single" w:sz="4" w:space="1" w:color="auto"/>
        </w:pBdr>
        <w:ind w:left="252"/>
        <w:jc w:val="center"/>
      </w:pPr>
      <w:r>
        <w:t>(Наименование банка)</w:t>
      </w:r>
    </w:p>
    <w:p w:rsidR="00000000" w:rsidRDefault="0006435A">
      <w:pPr>
        <w:rPr>
          <w:sz w:val="22"/>
          <w:szCs w:val="22"/>
        </w:rPr>
      </w:pPr>
      <w:r>
        <w:rPr>
          <w:sz w:val="22"/>
          <w:szCs w:val="22"/>
        </w:rPr>
        <w:t xml:space="preserve">БИК  </w:t>
      </w:r>
    </w:p>
    <w:p w:rsidR="00000000" w:rsidRDefault="0006435A">
      <w:pPr>
        <w:pBdr>
          <w:top w:val="single" w:sz="4" w:space="1" w:color="auto"/>
        </w:pBdr>
        <w:ind w:left="57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6"/>
        <w:gridCol w:w="1588"/>
        <w:gridCol w:w="1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Дата получения средств на оплату труда: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каждого месяца.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/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(Число)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>
            <w:pPr>
              <w:ind w:left="57"/>
            </w:pPr>
          </w:p>
        </w:tc>
      </w:tr>
    </w:tbl>
    <w:p w:rsidR="00000000" w:rsidRDefault="0006435A">
      <w:pPr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8. Расширенный регистрационный номер страхователя </w:t>
      </w:r>
      <w:r>
        <w:rPr>
          <w:rStyle w:val="a9"/>
          <w:sz w:val="24"/>
          <w:szCs w:val="24"/>
          <w:vertAlign w:val="baseline"/>
        </w:rPr>
        <w:footnoteReference w:customMarkFollows="1" w:id="3"/>
        <w:t>*</w:t>
      </w:r>
      <w:r>
        <w:rPr>
          <w:rStyle w:val="a9"/>
          <w:sz w:val="24"/>
          <w:szCs w:val="24"/>
          <w:vertAlign w:val="baseline"/>
        </w:rPr>
        <w:t>**</w:t>
      </w:r>
    </w:p>
    <w:p w:rsidR="00000000" w:rsidRDefault="0006435A">
      <w:pPr>
        <w:rPr>
          <w:sz w:val="24"/>
          <w:szCs w:val="24"/>
        </w:rPr>
      </w:pPr>
    </w:p>
    <w:p w:rsidR="00000000" w:rsidRDefault="0006435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126"/>
        <w:gridCol w:w="284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(Фамилия, имя, отчество)</w:t>
            </w:r>
          </w:p>
        </w:tc>
      </w:tr>
    </w:tbl>
    <w:p w:rsidR="00000000" w:rsidRDefault="0006435A">
      <w:pPr>
        <w:ind w:left="2694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0"/>
        <w:gridCol w:w="2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>
              <w:t>(с указанием кода)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643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126"/>
        <w:gridCol w:w="284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(старший) бухгалтер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(Фамилия, имя, отчество)</w:t>
            </w:r>
          </w:p>
        </w:tc>
      </w:tr>
    </w:tbl>
    <w:p w:rsidR="00000000" w:rsidRDefault="000643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елефон (с указанием кода)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6435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84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br/>
              <w:t>обособленного 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(Фамилия, имя, отчество)</w:t>
            </w:r>
          </w:p>
        </w:tc>
      </w:tr>
    </w:tbl>
    <w:p w:rsidR="00000000" w:rsidRDefault="0006435A">
      <w:pPr>
        <w:ind w:left="3969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6435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84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(старший) бухгалтер обособленного 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35A">
            <w:pPr>
              <w:jc w:val="center"/>
            </w:pPr>
            <w:r>
              <w:t>(Фамилия, имя, отчество)</w:t>
            </w:r>
          </w:p>
        </w:tc>
      </w:tr>
    </w:tbl>
    <w:p w:rsidR="00000000" w:rsidRDefault="0006435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(с</w:t>
            </w:r>
            <w:r>
              <w:rPr>
                <w:sz w:val="24"/>
                <w:szCs w:val="24"/>
              </w:rPr>
              <w:t xml:space="preserve"> указанием кода)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43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435A" w:rsidRDefault="0006435A">
      <w:pPr>
        <w:jc w:val="both"/>
        <w:rPr>
          <w:sz w:val="24"/>
          <w:szCs w:val="24"/>
        </w:rPr>
      </w:pPr>
    </w:p>
    <w:sectPr w:rsidR="0006435A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5A" w:rsidRDefault="0006435A">
      <w:r>
        <w:separator/>
      </w:r>
    </w:p>
  </w:endnote>
  <w:endnote w:type="continuationSeparator" w:id="0">
    <w:p w:rsidR="0006435A" w:rsidRDefault="0006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5A" w:rsidRDefault="0006435A">
      <w:r>
        <w:separator/>
      </w:r>
    </w:p>
  </w:footnote>
  <w:footnote w:type="continuationSeparator" w:id="0">
    <w:p w:rsidR="0006435A" w:rsidRDefault="0006435A">
      <w:r>
        <w:continuationSeparator/>
      </w:r>
    </w:p>
  </w:footnote>
  <w:footnote w:id="1">
    <w:p w:rsidR="00000000" w:rsidRDefault="0006435A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При подаче заявления иностранной организаци</w:t>
      </w:r>
      <w:r>
        <w:t>ей для ее регистрации в качестве страхователя по месту нахождения обособленного подразделения в случае, если иностранная организация уже зарегистрирована в качестве страхователя по месту нахождения одного из своих обособленных подразделений, в данной строк</w:t>
      </w:r>
      <w:r>
        <w:t>е указываются соответствующие сведения о ее первоначальной регистрации в территориальном органе Фонда социального страхования Российской Федерации.</w:t>
      </w:r>
    </w:p>
  </w:footnote>
  <w:footnote w:id="2">
    <w:p w:rsidR="00000000" w:rsidRDefault="0006435A">
      <w:pPr>
        <w:pStyle w:val="a7"/>
        <w:ind w:firstLine="448"/>
      </w:pPr>
      <w:r>
        <w:rPr>
          <w:rStyle w:val="a9"/>
          <w:vertAlign w:val="baseline"/>
        </w:rPr>
        <w:t>**</w:t>
      </w:r>
      <w:r>
        <w:t> Нужное отметить.</w:t>
      </w:r>
    </w:p>
  </w:footnote>
  <w:footnote w:id="3">
    <w:p w:rsidR="00000000" w:rsidRDefault="0006435A">
      <w:pPr>
        <w:pStyle w:val="a7"/>
        <w:ind w:firstLine="426"/>
        <w:jc w:val="both"/>
      </w:pPr>
      <w:r>
        <w:rPr>
          <w:rStyle w:val="a9"/>
          <w:vertAlign w:val="baseline"/>
        </w:rPr>
        <w:t>***</w:t>
      </w:r>
      <w:r>
        <w:t> Заполняется</w:t>
      </w:r>
      <w:r>
        <w:t xml:space="preserve"> в случае регистрации в связи с изменением места нахождения обособленного подразделения.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435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1D"/>
    <w:rsid w:val="0006435A"/>
    <w:rsid w:val="001C6DC8"/>
    <w:rsid w:val="0024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3591</Characters>
  <Application>Microsoft Office Word</Application>
  <DocSecurity>0</DocSecurity>
  <Lines>58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2</cp:revision>
  <cp:lastPrinted>2014-03-24T12:17:00Z</cp:lastPrinted>
  <dcterms:created xsi:type="dcterms:W3CDTF">2014-12-19T13:36:00Z</dcterms:created>
  <dcterms:modified xsi:type="dcterms:W3CDTF">2014-12-19T13:36:00Z</dcterms:modified>
</cp:coreProperties>
</file>