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02" w:rsidRDefault="00ED5F02" w:rsidP="00ED5F02">
      <w:pPr>
        <w:jc w:val="center"/>
        <w:rPr>
          <w:b/>
        </w:rPr>
      </w:pPr>
      <w:r w:rsidRPr="005B7541">
        <w:rPr>
          <w:b/>
        </w:rPr>
        <w:t xml:space="preserve">Инструкция по подготовке договора </w:t>
      </w:r>
      <w:r w:rsidR="00C879CF">
        <w:rPr>
          <w:b/>
        </w:rPr>
        <w:t>транспортной экспедиции</w:t>
      </w:r>
      <w:r>
        <w:rPr>
          <w:b/>
        </w:rPr>
        <w:t xml:space="preserve"> в Конструкторе договоров </w:t>
      </w:r>
    </w:p>
    <w:p w:rsidR="00ED5F02" w:rsidRDefault="00ED5F02" w:rsidP="00ED5F02">
      <w:r w:rsidRPr="00001BAD">
        <w:t xml:space="preserve">Настоящий договор </w:t>
      </w:r>
      <w:r w:rsidR="00480ADC">
        <w:t>экспедиции</w:t>
      </w:r>
      <w:r>
        <w:t xml:space="preserve"> </w:t>
      </w:r>
      <w:r w:rsidRPr="00001BAD">
        <w:t>разработан в Конструкторе договоров и бланков</w:t>
      </w:r>
      <w:r>
        <w:t xml:space="preserve">, к которому вы можете получить доступ в своем личном кабинете. </w:t>
      </w:r>
    </w:p>
    <w:p w:rsidR="00ED5F02" w:rsidRDefault="00AA796F" w:rsidP="00ED5F02">
      <w:pPr>
        <w:jc w:val="center"/>
        <w:rPr>
          <w:rStyle w:val="a3"/>
          <w:b/>
        </w:rPr>
      </w:pPr>
      <w:hyperlink r:id="rId6" w:history="1">
        <w:r w:rsidR="00ED5F02" w:rsidRPr="003646CB">
          <w:rPr>
            <w:rStyle w:val="a3"/>
            <w:b/>
          </w:rPr>
          <w:t>Общая инструкция по работе с Конструктором договоров и бланков</w:t>
        </w:r>
      </w:hyperlink>
    </w:p>
    <w:p w:rsidR="00480ADC" w:rsidRDefault="00480ADC" w:rsidP="00480ADC">
      <w:r>
        <w:t>1.</w:t>
      </w:r>
      <w:r w:rsidRPr="00480ADC">
        <w:t xml:space="preserve"> Договор </w:t>
      </w:r>
      <w:hyperlink r:id="rId7" w:history="1">
        <w:r w:rsidRPr="00480ADC">
          <w:rPr>
            <w:rStyle w:val="a3"/>
          </w:rPr>
          <w:t>транспортной экспедиции</w:t>
        </w:r>
      </w:hyperlink>
      <w:r>
        <w:t xml:space="preserve"> </w:t>
      </w:r>
      <w:r w:rsidRPr="00480ADC">
        <w:t xml:space="preserve">заключают, когда </w:t>
      </w:r>
      <w:r>
        <w:t xml:space="preserve">при перевозке груза </w:t>
      </w:r>
      <w:r w:rsidRPr="00480ADC">
        <w:t xml:space="preserve">требуется </w:t>
      </w:r>
      <w:r>
        <w:t xml:space="preserve">его </w:t>
      </w:r>
      <w:r w:rsidRPr="00480ADC">
        <w:t>сопров</w:t>
      </w:r>
      <w:r>
        <w:t>ождение, хранение и охрана</w:t>
      </w:r>
      <w:r w:rsidRPr="00480ADC">
        <w:t>,</w:t>
      </w:r>
      <w:r>
        <w:t xml:space="preserve"> </w:t>
      </w:r>
      <w:r w:rsidRPr="00480ADC">
        <w:t xml:space="preserve">оформление перевозочных и таможенных документов, </w:t>
      </w:r>
      <w:r>
        <w:t xml:space="preserve">контроль за </w:t>
      </w:r>
      <w:r w:rsidRPr="00480ADC">
        <w:t>погрузк</w:t>
      </w:r>
      <w:r>
        <w:t>ой</w:t>
      </w:r>
      <w:r w:rsidRPr="00480ADC">
        <w:t>-выгрузк</w:t>
      </w:r>
      <w:r>
        <w:t xml:space="preserve">ой и </w:t>
      </w:r>
      <w:r w:rsidRPr="00480ADC">
        <w:t xml:space="preserve">другие дополнительные услуги. </w:t>
      </w:r>
      <w:r>
        <w:t>Услуга транспортной экспедиции</w:t>
      </w:r>
      <w:r w:rsidRPr="00480ADC">
        <w:t xml:space="preserve"> - это не услуга самой перевозки, оказывать ее может как специальный экспедитор</w:t>
      </w:r>
      <w:r w:rsidR="00823AFA">
        <w:t xml:space="preserve">, </w:t>
      </w:r>
      <w:r w:rsidRPr="00480ADC">
        <w:t>так и перевозчик</w:t>
      </w:r>
      <w:r>
        <w:t>.</w:t>
      </w:r>
    </w:p>
    <w:p w:rsidR="00480ADC" w:rsidRDefault="00480ADC" w:rsidP="00480ADC">
      <w:r>
        <w:t>Укажите правовой статус сторон договора. Если экспедицию груза осуществляет штатный работник, то с ним заключают соответствующий трудовой договор. Клиентом экспедитора может быть грузоотправитель или грузополучатель. Клиент не обязательно должен быть собственником груза, поэтому такую услугу может заказывать и лицо, действующее в качестве агента или комиссионера.</w:t>
      </w:r>
    </w:p>
    <w:p w:rsidR="00ED5F02" w:rsidRDefault="00ED5F02" w:rsidP="00ED5F02">
      <w:r>
        <w:rPr>
          <w:noProof/>
          <w:lang w:eastAsia="ru-RU"/>
        </w:rPr>
        <w:drawing>
          <wp:inline distT="0" distB="0" distL="0" distR="0" wp14:anchorId="2A779997" wp14:editId="13FBC4F0">
            <wp:extent cx="5940425" cy="22815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DC" w:rsidRDefault="002C6A2F" w:rsidP="00ED5F02">
      <w:r>
        <w:t>Выбирать вид транспорта и маршрут перевозки может и клиент, и экспедитор. Выберите соответствующи</w:t>
      </w:r>
      <w:r w:rsidR="00823AFA">
        <w:t>е</w:t>
      </w:r>
      <w:r>
        <w:t xml:space="preserve"> пункт</w:t>
      </w:r>
      <w:r w:rsidR="00823AFA">
        <w:t>ы опросного листа</w:t>
      </w:r>
      <w:r>
        <w:t xml:space="preserve">. </w:t>
      </w:r>
    </w:p>
    <w:p w:rsidR="00C83884" w:rsidRDefault="00ED5F02" w:rsidP="00ED5F02">
      <w:r>
        <w:rPr>
          <w:noProof/>
          <w:lang w:eastAsia="ru-RU"/>
        </w:rPr>
        <w:drawing>
          <wp:inline distT="0" distB="0" distL="0" distR="0" wp14:anchorId="29A83C7B" wp14:editId="28AE9CB0">
            <wp:extent cx="5940425" cy="29038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AFA" w:rsidRDefault="00823AFA" w:rsidP="00ED5F02">
      <w:r>
        <w:lastRenderedPageBreak/>
        <w:t xml:space="preserve">Учитывая, что экспедиторские услуги осуществляются в процессе перевозки груза, в договоре экспедиции указывают данные перевозчика. Согласуйте обязанности сторон по перевозке, погрузке и выгрузке груза. </w:t>
      </w:r>
    </w:p>
    <w:p w:rsidR="00ED5F02" w:rsidRDefault="00ED5F02" w:rsidP="00ED5F02">
      <w:r>
        <w:rPr>
          <w:noProof/>
          <w:lang w:eastAsia="ru-RU"/>
        </w:rPr>
        <w:drawing>
          <wp:inline distT="0" distB="0" distL="0" distR="0" wp14:anchorId="0D25E2B4" wp14:editId="26C28C6D">
            <wp:extent cx="5940425" cy="307911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DF7" w:rsidRDefault="00734D2B" w:rsidP="00ED5F02">
      <w:r>
        <w:t>Если экспедитор будет оказывать клиенту дополнительные услуги, то выберите нужный пункт. Их описание будет пр</w:t>
      </w:r>
      <w:r w:rsidR="00643E11">
        <w:t>и</w:t>
      </w:r>
      <w:r>
        <w:t xml:space="preserve">водиться в </w:t>
      </w:r>
      <w:r w:rsidR="00643E11">
        <w:t xml:space="preserve">самом </w:t>
      </w:r>
      <w:r>
        <w:t>тексте договора</w:t>
      </w:r>
      <w:r w:rsidR="00643E11">
        <w:t>.</w:t>
      </w:r>
      <w:r w:rsidR="00AC6BBE">
        <w:t xml:space="preserve"> </w:t>
      </w:r>
    </w:p>
    <w:p w:rsidR="00734D2B" w:rsidRDefault="00E24DF7" w:rsidP="00ED5F02">
      <w:r>
        <w:t xml:space="preserve">Согласуйте, будет ли экспедитор вправе организовать перевозку груза так, чтобы он был доставлен до пункта назначения досрочно. </w:t>
      </w:r>
    </w:p>
    <w:p w:rsidR="00ED5F02" w:rsidRDefault="00823AFA" w:rsidP="00ED5F02">
      <w:r>
        <w:rPr>
          <w:noProof/>
          <w:lang w:eastAsia="ru-RU"/>
        </w:rPr>
        <w:drawing>
          <wp:inline distT="0" distB="0" distL="0" distR="0" wp14:anchorId="584E451D" wp14:editId="6A98F28E">
            <wp:extent cx="5940425" cy="32258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87" w:rsidRDefault="00BC00F6" w:rsidP="00371F87">
      <w:r>
        <w:t xml:space="preserve">Следующее условие касается </w:t>
      </w:r>
      <w:r w:rsidR="00D9737C">
        <w:t xml:space="preserve">права экспедитора удерживать </w:t>
      </w:r>
      <w:r w:rsidR="007B6934">
        <w:t xml:space="preserve">находящийся в его распоряжении </w:t>
      </w:r>
      <w:r w:rsidR="00D9737C">
        <w:t xml:space="preserve">груз </w:t>
      </w:r>
      <w:r w:rsidR="007B6934">
        <w:t>до уплаты вознаграждения и возмещения</w:t>
      </w:r>
      <w:r w:rsidR="007B6934" w:rsidRPr="007B6934">
        <w:t xml:space="preserve"> </w:t>
      </w:r>
      <w:r w:rsidR="007B6934">
        <w:t xml:space="preserve">расходов, понесенных им в интересах клиента. </w:t>
      </w:r>
      <w:r w:rsidR="00371F87">
        <w:t>Такое право экспедитора дано ему статьей 3 закона от 30.06.2003 № 87-ФЗ "О транспортно-экспедиционной деятельности".</w:t>
      </w:r>
    </w:p>
    <w:p w:rsidR="00371F87" w:rsidRDefault="00371F87" w:rsidP="00371F87"/>
    <w:p w:rsidR="00D9737C" w:rsidRDefault="00371F87" w:rsidP="00D9737C">
      <w:r>
        <w:lastRenderedPageBreak/>
        <w:t>Если такое условие будет согласовано сторонами, то за возникшую порчу груза в ситуации его удержания экспедитором, ответственность несет клиент.</w:t>
      </w:r>
      <w:r w:rsidR="00F96076">
        <w:t xml:space="preserve"> Исходя из этого, рискованно прописывать такое условие договора экспедиции, если груз относится к категории скоропортящихся или требующих особых условий хранения. </w:t>
      </w:r>
    </w:p>
    <w:p w:rsidR="00BC00F6" w:rsidRDefault="00D9737C" w:rsidP="00ED5F02">
      <w:r>
        <w:rPr>
          <w:noProof/>
          <w:lang w:eastAsia="ru-RU"/>
        </w:rPr>
        <w:drawing>
          <wp:inline distT="0" distB="0" distL="0" distR="0" wp14:anchorId="2442755E" wp14:editId="3A70946E">
            <wp:extent cx="5940425" cy="118554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369" w:rsidRDefault="000E481A" w:rsidP="000E481A">
      <w:r>
        <w:t xml:space="preserve">По правилу статьи 805 ГК РФ экспедитор вправе привлечь к исполнению своих обязанностей других лиц. Если клиент не согласен с этим, то запрет на это нужно установить прямо. </w:t>
      </w:r>
    </w:p>
    <w:p w:rsidR="00D53307" w:rsidRDefault="00D53307" w:rsidP="000E481A">
      <w:r>
        <w:rPr>
          <w:noProof/>
          <w:lang w:eastAsia="ru-RU"/>
        </w:rPr>
        <w:drawing>
          <wp:inline distT="0" distB="0" distL="0" distR="0" wp14:anchorId="252EAC1C" wp14:editId="67F37E0E">
            <wp:extent cx="5940425" cy="1685925"/>
            <wp:effectExtent l="0" t="0" r="317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81A" w:rsidRDefault="00D53307" w:rsidP="000E481A">
      <w:r>
        <w:t xml:space="preserve">В большинстве случаев груз на время перевозки страхуется. Укажите, кто будет его страховать и от чьего имени. </w:t>
      </w:r>
    </w:p>
    <w:p w:rsidR="00CE1F19" w:rsidRDefault="00D53307" w:rsidP="00ED5F02">
      <w:r>
        <w:rPr>
          <w:noProof/>
          <w:lang w:eastAsia="ru-RU"/>
        </w:rPr>
        <w:drawing>
          <wp:inline distT="0" distB="0" distL="0" distR="0" wp14:anchorId="715C1E8A" wp14:editId="0CBBF436">
            <wp:extent cx="5940425" cy="1631950"/>
            <wp:effectExtent l="0" t="0" r="317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307" w:rsidRDefault="00D53307" w:rsidP="00D53307">
      <w:r>
        <w:t xml:space="preserve">Согласно Правилам транспортно-экспедиционной деятельности (постановление Правительства от 8 сентября 2006 г. N 554) для оказания экспедиционных услуг клиент выдает экспедитору поручение. </w:t>
      </w:r>
      <w:r w:rsidR="00815064">
        <w:t xml:space="preserve">Поручение </w:t>
      </w:r>
      <w:r>
        <w:t>должно содержать достоверные и полные данные о характере груза, его маркировке, весе, объеме, о количестве грузовых мест.</w:t>
      </w:r>
      <w:r w:rsidR="00080465">
        <w:t xml:space="preserve"> В нем же может указываться срок перевозки груза</w:t>
      </w:r>
      <w:r w:rsidR="00B6095B">
        <w:t xml:space="preserve"> и его ценность. </w:t>
      </w:r>
    </w:p>
    <w:p w:rsidR="00080465" w:rsidRDefault="00080465" w:rsidP="00D53307"/>
    <w:p w:rsidR="00ED5F02" w:rsidRDefault="00CE1F19" w:rsidP="00ED5F02">
      <w:r>
        <w:rPr>
          <w:noProof/>
          <w:lang w:eastAsia="ru-RU"/>
        </w:rPr>
        <w:lastRenderedPageBreak/>
        <w:drawing>
          <wp:inline distT="0" distB="0" distL="0" distR="0" wp14:anchorId="70EC921A" wp14:editId="382E2728">
            <wp:extent cx="5940425" cy="26530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5B" w:rsidRDefault="006D3080" w:rsidP="00ED5F02">
      <w:r>
        <w:t xml:space="preserve">Сторонам нужно согласовать </w:t>
      </w:r>
      <w:r w:rsidR="00384156">
        <w:t>порядок выплаты вознаграждения экспедитору</w:t>
      </w:r>
      <w:r w:rsidR="00007E4E">
        <w:t xml:space="preserve"> – в соответствии с договором или прейскурантом услуг экспедитора. Оплата услуг может производиться по факту, по предоплате или по графику платежей.</w:t>
      </w:r>
    </w:p>
    <w:p w:rsidR="00007E4E" w:rsidRDefault="00007E4E" w:rsidP="00ED5F02">
      <w:r w:rsidRPr="00007E4E">
        <w:t xml:space="preserve">При указании способа расчетов по договору обращайте внимание на то, что если обе стороны договора </w:t>
      </w:r>
      <w:r>
        <w:t>экспедиции</w:t>
      </w:r>
      <w:r w:rsidRPr="00007E4E">
        <w:t xml:space="preserve"> являются субъектами предпринимательской деятельности (организация или ИП), то на них распространяется лимит расчета наличными в рамках одного договора – 100 тысяч рублей.</w:t>
      </w:r>
    </w:p>
    <w:p w:rsidR="00CE1F19" w:rsidRDefault="00CE1F19" w:rsidP="00ED5F02">
      <w:r>
        <w:rPr>
          <w:noProof/>
          <w:lang w:eastAsia="ru-RU"/>
        </w:rPr>
        <w:drawing>
          <wp:inline distT="0" distB="0" distL="0" distR="0" wp14:anchorId="52334FB8" wp14:editId="3C0CAA72">
            <wp:extent cx="5940425" cy="38735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66" w:rsidRDefault="00D70F66" w:rsidP="00ED5F02">
      <w:r w:rsidRPr="00D70F66">
        <w:t>Согласуйте обычные условия для договоров: ответственность сторон, основания расторжения, порядок споров</w:t>
      </w:r>
      <w:r>
        <w:t>.</w:t>
      </w:r>
    </w:p>
    <w:p w:rsidR="000727CC" w:rsidRDefault="000727CC" w:rsidP="00ED5F02">
      <w:r>
        <w:rPr>
          <w:noProof/>
          <w:lang w:eastAsia="ru-RU"/>
        </w:rPr>
        <w:lastRenderedPageBreak/>
        <w:drawing>
          <wp:inline distT="0" distB="0" distL="0" distR="0" wp14:anchorId="292DB591" wp14:editId="5E7D84A7">
            <wp:extent cx="5940425" cy="371856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66" w:rsidRDefault="00D70F66" w:rsidP="00ED5F02">
      <w:r>
        <w:t>2.</w:t>
      </w:r>
      <w:r w:rsidRPr="00D70F66">
        <w:t xml:space="preserve"> Далее по тексту договора</w:t>
      </w:r>
      <w:r>
        <w:t xml:space="preserve"> экспедиции</w:t>
      </w:r>
      <w:r w:rsidRPr="00D70F66">
        <w:t xml:space="preserve"> внесите данные </w:t>
      </w:r>
      <w:r w:rsidR="008E048B">
        <w:t>клиента и экспедитора</w:t>
      </w:r>
      <w:r w:rsidRPr="00D70F66">
        <w:t xml:space="preserve">, поля с шрифтом синего цвета </w:t>
      </w:r>
      <w:proofErr w:type="spellStart"/>
      <w:r w:rsidRPr="00D70F66">
        <w:t>кликабельны</w:t>
      </w:r>
      <w:proofErr w:type="spellEnd"/>
      <w:r w:rsidRPr="00D70F66">
        <w:t xml:space="preserve"> и доступны для редактирования.</w:t>
      </w:r>
      <w:bookmarkStart w:id="0" w:name="_GoBack"/>
      <w:bookmarkEnd w:id="0"/>
    </w:p>
    <w:p w:rsidR="000727CC" w:rsidRDefault="000727CC" w:rsidP="00ED5F02">
      <w:r>
        <w:rPr>
          <w:noProof/>
          <w:lang w:eastAsia="ru-RU"/>
        </w:rPr>
        <w:drawing>
          <wp:inline distT="0" distB="0" distL="0" distR="0" wp14:anchorId="367251CF" wp14:editId="037187CD">
            <wp:extent cx="5940425" cy="38881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F66" w:rsidRPr="00D70F66">
        <w:t xml:space="preserve">Кроме текста самого договора </w:t>
      </w:r>
      <w:r w:rsidR="00D70F66">
        <w:t>экспедиции</w:t>
      </w:r>
      <w:r w:rsidR="00D70F66" w:rsidRPr="00D70F66">
        <w:t xml:space="preserve"> вам доступны другие документы: </w:t>
      </w:r>
      <w:r w:rsidR="00D70F66">
        <w:t xml:space="preserve">перечень тарифов на услуги экспедитора, смета расходов, </w:t>
      </w:r>
      <w:r w:rsidR="00D70F66" w:rsidRPr="00D70F66">
        <w:t>график платежей, дополнительные соглашения, протоколы разногласий и их согласования.</w:t>
      </w:r>
    </w:p>
    <w:p w:rsidR="000727CC" w:rsidRDefault="000727CC" w:rsidP="00ED5F02">
      <w:r>
        <w:rPr>
          <w:noProof/>
          <w:lang w:eastAsia="ru-RU"/>
        </w:rPr>
        <w:lastRenderedPageBreak/>
        <w:drawing>
          <wp:inline distT="0" distB="0" distL="0" distR="0" wp14:anchorId="2512E982" wp14:editId="794F463E">
            <wp:extent cx="5940425" cy="3691890"/>
            <wp:effectExtent l="0" t="0" r="317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7CC" w:rsidRDefault="000727CC" w:rsidP="00ED5F02"/>
    <w:p w:rsidR="00CE1F19" w:rsidRDefault="00CE1F19" w:rsidP="00ED5F02"/>
    <w:p w:rsidR="00ED5F02" w:rsidRPr="00ED5F02" w:rsidRDefault="00ED5F02" w:rsidP="00ED5F02"/>
    <w:sectPr w:rsidR="00ED5F02" w:rsidRPr="00ED5F02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6F" w:rsidRDefault="00AA796F" w:rsidP="00ED5F02">
      <w:pPr>
        <w:spacing w:after="0" w:line="240" w:lineRule="auto"/>
      </w:pPr>
      <w:r>
        <w:separator/>
      </w:r>
    </w:p>
  </w:endnote>
  <w:endnote w:type="continuationSeparator" w:id="0">
    <w:p w:rsidR="00AA796F" w:rsidRDefault="00AA796F" w:rsidP="00ED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6F" w:rsidRDefault="00AA796F" w:rsidP="00ED5F02">
      <w:pPr>
        <w:spacing w:after="0" w:line="240" w:lineRule="auto"/>
      </w:pPr>
      <w:r>
        <w:separator/>
      </w:r>
    </w:p>
  </w:footnote>
  <w:footnote w:type="continuationSeparator" w:id="0">
    <w:p w:rsidR="00AA796F" w:rsidRDefault="00AA796F" w:rsidP="00ED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02" w:rsidRPr="00427D2D" w:rsidRDefault="00AA796F" w:rsidP="00ED5F02">
    <w:pPr>
      <w:pStyle w:val="a4"/>
      <w:jc w:val="center"/>
      <w:rPr>
        <w:b/>
      </w:rPr>
    </w:pPr>
    <w:hyperlink r:id="rId1" w:history="1">
      <w:r w:rsidR="00ED5F02" w:rsidRPr="00427D2D">
        <w:rPr>
          <w:rStyle w:val="a3"/>
          <w:b/>
        </w:rPr>
        <w:t>Настоящий договор разработан в Конструкторе договоров и бланков на портале 1С</w:t>
      </w:r>
    </w:hyperlink>
  </w:p>
  <w:p w:rsidR="00ED5F02" w:rsidRDefault="00ED5F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A"/>
    <w:rsid w:val="00007E4E"/>
    <w:rsid w:val="00046320"/>
    <w:rsid w:val="000727CC"/>
    <w:rsid w:val="00080465"/>
    <w:rsid w:val="000E481A"/>
    <w:rsid w:val="001B4369"/>
    <w:rsid w:val="002338FE"/>
    <w:rsid w:val="002C6A2F"/>
    <w:rsid w:val="00341AFA"/>
    <w:rsid w:val="00371F87"/>
    <w:rsid w:val="00384156"/>
    <w:rsid w:val="00453F7C"/>
    <w:rsid w:val="00480ADC"/>
    <w:rsid w:val="004B23FE"/>
    <w:rsid w:val="005A136C"/>
    <w:rsid w:val="00643E11"/>
    <w:rsid w:val="006D3080"/>
    <w:rsid w:val="006F04B9"/>
    <w:rsid w:val="00734D2B"/>
    <w:rsid w:val="007B6934"/>
    <w:rsid w:val="007D79ED"/>
    <w:rsid w:val="00815064"/>
    <w:rsid w:val="00823AFA"/>
    <w:rsid w:val="008E048B"/>
    <w:rsid w:val="00953A57"/>
    <w:rsid w:val="00AA796F"/>
    <w:rsid w:val="00AC6BBE"/>
    <w:rsid w:val="00B6095B"/>
    <w:rsid w:val="00BC00F6"/>
    <w:rsid w:val="00C83884"/>
    <w:rsid w:val="00C879CF"/>
    <w:rsid w:val="00CE1F19"/>
    <w:rsid w:val="00D53307"/>
    <w:rsid w:val="00D70F66"/>
    <w:rsid w:val="00D9737C"/>
    <w:rsid w:val="00DB0736"/>
    <w:rsid w:val="00E24DF7"/>
    <w:rsid w:val="00EC2060"/>
    <w:rsid w:val="00ED5F02"/>
    <w:rsid w:val="00F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1973B-0597-463D-8134-42025222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F0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F02"/>
  </w:style>
  <w:style w:type="paragraph" w:styleId="a6">
    <w:name w:val="footer"/>
    <w:basedOn w:val="a"/>
    <w:link w:val="a7"/>
    <w:uiPriority w:val="99"/>
    <w:unhideWhenUsed/>
    <w:rsid w:val="00ED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F02"/>
  </w:style>
  <w:style w:type="paragraph" w:styleId="a8">
    <w:name w:val="List Paragraph"/>
    <w:basedOn w:val="a"/>
    <w:uiPriority w:val="34"/>
    <w:qFormat/>
    <w:rsid w:val="0048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regberry.ru/transportnye-dogovory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regberry.ru/faq/o-servise/podgotovka-dogovorov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berry.ru/faq/o-servise/podgotovka-dogov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488</Words>
  <Characters>3522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2015-07-30T17:49:00Z</dcterms:created>
  <dcterms:modified xsi:type="dcterms:W3CDTF">2015-08-02T10:52:00Z</dcterms:modified>
</cp:coreProperties>
</file>