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92" w:rsidRPr="00395192" w:rsidRDefault="00395192" w:rsidP="00395192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5192">
        <w:rPr>
          <w:rFonts w:ascii="Times New Roman" w:hAnsi="Times New Roman"/>
          <w:sz w:val="28"/>
          <w:szCs w:val="28"/>
        </w:rPr>
        <w:t>вносится</w:t>
      </w:r>
    </w:p>
    <w:p w:rsidR="00395192" w:rsidRPr="00395192" w:rsidRDefault="00395192" w:rsidP="00395192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395192">
        <w:rPr>
          <w:rFonts w:ascii="Times New Roman" w:hAnsi="Times New Roman"/>
          <w:sz w:val="28"/>
          <w:szCs w:val="28"/>
        </w:rPr>
        <w:t>Правительством</w:t>
      </w:r>
    </w:p>
    <w:p w:rsidR="00395192" w:rsidRPr="00395192" w:rsidRDefault="00395192" w:rsidP="00395192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395192">
        <w:rPr>
          <w:rFonts w:ascii="Times New Roman" w:hAnsi="Times New Roman"/>
          <w:sz w:val="28"/>
          <w:szCs w:val="28"/>
        </w:rPr>
        <w:t>Российской Федерации</w:t>
      </w:r>
    </w:p>
    <w:p w:rsidR="00395192" w:rsidRPr="00395192" w:rsidRDefault="00395192" w:rsidP="00395192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</w:p>
    <w:p w:rsidR="00395192" w:rsidRPr="00395192" w:rsidRDefault="00395192" w:rsidP="00395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95192">
        <w:rPr>
          <w:rFonts w:ascii="Times New Roman" w:hAnsi="Times New Roman"/>
          <w:sz w:val="28"/>
          <w:szCs w:val="28"/>
        </w:rPr>
        <w:t>проект</w:t>
      </w:r>
      <w:r w:rsidRPr="003951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200" w:rsidRPr="00CF1552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552">
        <w:rPr>
          <w:rFonts w:ascii="Times New Roman" w:hAnsi="Times New Roman"/>
          <w:b/>
          <w:bCs/>
          <w:sz w:val="28"/>
          <w:szCs w:val="28"/>
        </w:rPr>
        <w:t>ФЕДЕРАЛЬНЫЙ ЗАКОН</w:t>
      </w:r>
    </w:p>
    <w:p w:rsidR="00385200" w:rsidRPr="004530B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200" w:rsidRPr="00163A99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A9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163A99">
        <w:rPr>
          <w:rFonts w:ascii="Times New Roman" w:hAnsi="Times New Roman"/>
          <w:b/>
          <w:bCs/>
          <w:sz w:val="28"/>
          <w:szCs w:val="28"/>
        </w:rPr>
        <w:t>едеральный закон «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163A9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применении контрольно-кассовой техники при осуществлении наличных денежных расчетов и (или) расчетов с использованием платежных карт», Кодекс Российской Федерации об административных правонарушениях и отдельные законодательные акты Российской Федерации</w:t>
      </w:r>
      <w:r w:rsidRPr="00163A99">
        <w:rPr>
          <w:rFonts w:ascii="Times New Roman" w:hAnsi="Times New Roman"/>
          <w:b/>
          <w:bCs/>
          <w:sz w:val="28"/>
          <w:szCs w:val="28"/>
        </w:rPr>
        <w:t>»</w:t>
      </w:r>
    </w:p>
    <w:p w:rsidR="00385200" w:rsidRPr="00190A14" w:rsidRDefault="00385200" w:rsidP="00385200">
      <w:pPr>
        <w:jc w:val="both"/>
        <w:rPr>
          <w:rFonts w:ascii="Times New Roman" w:hAnsi="Times New Roman"/>
          <w:sz w:val="28"/>
          <w:szCs w:val="28"/>
        </w:rPr>
      </w:pPr>
      <w:bookmarkStart w:id="1" w:name="Par21"/>
      <w:bookmarkEnd w:id="1"/>
    </w:p>
    <w:p w:rsidR="00385200" w:rsidRPr="009F3646" w:rsidRDefault="00385200" w:rsidP="00385200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F3646">
        <w:rPr>
          <w:rFonts w:ascii="Times New Roman" w:hAnsi="Times New Roman"/>
          <w:b/>
          <w:sz w:val="28"/>
          <w:szCs w:val="28"/>
        </w:rPr>
        <w:t>Статья 1</w:t>
      </w:r>
    </w:p>
    <w:p w:rsidR="00385200" w:rsidRPr="000E62AB" w:rsidRDefault="00385200" w:rsidP="00385200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62AB">
        <w:rPr>
          <w:rFonts w:ascii="Times New Roman" w:hAnsi="Times New Roman"/>
          <w:sz w:val="28"/>
          <w:szCs w:val="28"/>
        </w:rPr>
        <w:t xml:space="preserve">Внести в Федеральный закон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(Собрание законодательства Российской Федерации, 2003, № 21, ст. 1957; 2009,  № 23, ст. 2776;  № 29, ст. 3599;  2010, № 31, ст. 4161;  2011, № 27, ст. 3873; 2012, № 26, ст. 3447; 2013, № 19, ст. 2316; </w:t>
      </w:r>
      <w:r>
        <w:rPr>
          <w:rFonts w:ascii="Times New Roman" w:hAnsi="Times New Roman"/>
          <w:sz w:val="28"/>
          <w:szCs w:val="28"/>
        </w:rPr>
        <w:t xml:space="preserve">№ 27, ст. 3477; </w:t>
      </w:r>
      <w:r w:rsidRPr="000E62AB">
        <w:rPr>
          <w:rFonts w:ascii="Times New Roman" w:hAnsi="Times New Roman"/>
          <w:sz w:val="28"/>
          <w:szCs w:val="28"/>
        </w:rPr>
        <w:t xml:space="preserve">№ 48, ст. 6165; </w:t>
      </w:r>
      <w:r>
        <w:rPr>
          <w:rFonts w:ascii="Times New Roman" w:hAnsi="Times New Roman"/>
          <w:sz w:val="28"/>
          <w:szCs w:val="28"/>
        </w:rPr>
        <w:t xml:space="preserve">2014, № 19, ст. 2316; </w:t>
      </w:r>
      <w:r w:rsidRPr="000E62AB">
        <w:rPr>
          <w:rFonts w:ascii="Times New Roman" w:hAnsi="Times New Roman"/>
          <w:sz w:val="28"/>
          <w:szCs w:val="28"/>
        </w:rPr>
        <w:t>2015, № 10, ст. 1421) следующие изменения:</w:t>
      </w:r>
    </w:p>
    <w:p w:rsidR="00385200" w:rsidRPr="006F79F6" w:rsidRDefault="00385200" w:rsidP="003852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77820">
        <w:rPr>
          <w:rFonts w:ascii="Times New Roman" w:hAnsi="Times New Roman"/>
          <w:sz w:val="28"/>
          <w:szCs w:val="28"/>
        </w:rPr>
        <w:t>в наименовании</w:t>
      </w:r>
      <w:r w:rsidRPr="000E62AB">
        <w:rPr>
          <w:rFonts w:ascii="Times New Roman" w:hAnsi="Times New Roman"/>
          <w:sz w:val="28"/>
          <w:szCs w:val="28"/>
        </w:rPr>
        <w:t xml:space="preserve"> Федерального закона слова «наличных денежных расчетов и (или) расчетов с использованием </w:t>
      </w:r>
      <w:r w:rsidRPr="006F79F6">
        <w:rPr>
          <w:rFonts w:ascii="Times New Roman" w:hAnsi="Times New Roman"/>
          <w:sz w:val="28"/>
          <w:szCs w:val="28"/>
        </w:rPr>
        <w:t>платежных карт» заменить словами «расчетов с использованием наличных и (или) электронных средств платежа»;</w:t>
      </w:r>
    </w:p>
    <w:p w:rsidR="00385200" w:rsidRPr="00836C41" w:rsidRDefault="00385200" w:rsidP="003852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1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Par29"/>
      <w:bookmarkEnd w:id="2"/>
      <w:r w:rsidRPr="006F79F6">
        <w:rPr>
          <w:rFonts w:ascii="Times New Roman" w:hAnsi="Times New Roman"/>
          <w:sz w:val="28"/>
          <w:szCs w:val="28"/>
        </w:rPr>
        <w:t>«Статья 1. Общие положения и основные понятия, используемые в настоящем Федеральном законе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 Законодательство о применении контрольно-кассовой техники состоит из настоящего Федерального закона и принятых в соответствии с ним нормативных правовых актов.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 Настоящим Федеральным законом определяются правила применения контрольно-кассовой техники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осуществлении расчетов с использованием наличных и (или) электронных средств платежа за реализуемые товары, выполняемые работы, оказываемые услуги на территории Российской Федерации</w:t>
      </w:r>
      <w:r>
        <w:rPr>
          <w:rFonts w:ascii="Times New Roman" w:hAnsi="Times New Roman"/>
          <w:sz w:val="28"/>
          <w:szCs w:val="28"/>
        </w:rPr>
        <w:t>, а также при приеме ставок (интерактивных ставок) и выплате денежных средств в качестве выигрыша при осуществлении деятельности по организации и проведении азартных игр</w:t>
      </w:r>
      <w:r w:rsidRPr="006F79F6">
        <w:rPr>
          <w:rFonts w:ascii="Times New Roman" w:hAnsi="Times New Roman"/>
          <w:sz w:val="28"/>
          <w:szCs w:val="28"/>
        </w:rPr>
        <w:t xml:space="preserve"> (далее – расчеты) в целях обеспечения интересов граждан и организаций при продаже товаров, выполнении работ и оказании услуг, защиты прав потребителей, а также </w:t>
      </w:r>
      <w:r w:rsidR="000D0A3A">
        <w:rPr>
          <w:rFonts w:ascii="Times New Roman" w:hAnsi="Times New Roman"/>
          <w:sz w:val="28"/>
          <w:szCs w:val="28"/>
        </w:rPr>
        <w:t>обеспечения</w:t>
      </w:r>
      <w:r w:rsidR="000D0A3A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установленного порядка продажи товаров, выполнения работ и оказания услуг, фискальных интересов государства, финансовой, в том числе налоговой </w:t>
      </w:r>
      <w:r w:rsidRPr="006F79F6">
        <w:rPr>
          <w:rFonts w:ascii="Times New Roman" w:hAnsi="Times New Roman"/>
          <w:sz w:val="28"/>
          <w:szCs w:val="28"/>
        </w:rPr>
        <w:lastRenderedPageBreak/>
        <w:t>дисциплины, обеспечения полноты учета выручки в организациях и у индивидуальных предпринимателей.</w:t>
      </w:r>
    </w:p>
    <w:p w:rsidR="00385200" w:rsidRPr="006F79F6" w:rsidRDefault="008B468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85200" w:rsidRPr="006F79F6">
        <w:rPr>
          <w:rFonts w:ascii="Times New Roman" w:hAnsi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автоматизированная система для бланков строгой отчетности </w:t>
      </w:r>
      <w:r w:rsidR="00463FC7">
        <w:rPr>
          <w:rFonts w:ascii="Times New Roman" w:hAnsi="Times New Roman"/>
          <w:sz w:val="28"/>
          <w:szCs w:val="28"/>
        </w:rPr>
        <w:t>–</w:t>
      </w:r>
      <w:r w:rsidRPr="006F79F6">
        <w:rPr>
          <w:rFonts w:ascii="Times New Roman" w:hAnsi="Times New Roman"/>
          <w:sz w:val="28"/>
          <w:szCs w:val="28"/>
        </w:rPr>
        <w:t xml:space="preserve"> контрольно-кассовая техника, осуществляющая печать бланков строгой отчетно</w:t>
      </w:r>
      <w:r>
        <w:rPr>
          <w:rFonts w:ascii="Times New Roman" w:hAnsi="Times New Roman"/>
          <w:sz w:val="28"/>
          <w:szCs w:val="28"/>
        </w:rPr>
        <w:t>сти на бумажных носителях</w:t>
      </w:r>
      <w:r w:rsidRPr="006F79F6">
        <w:rPr>
          <w:rFonts w:ascii="Times New Roman" w:hAnsi="Times New Roman"/>
          <w:sz w:val="28"/>
          <w:szCs w:val="28"/>
        </w:rPr>
        <w:t>, а также их формирование в виде электронных документов;</w:t>
      </w:r>
    </w:p>
    <w:p w:rsidR="000B74F9" w:rsidRDefault="000B74F9" w:rsidP="000B7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B74F9">
        <w:rPr>
          <w:rFonts w:ascii="Times New Roman" w:hAnsi="Times New Roman"/>
          <w:sz w:val="28"/>
          <w:szCs w:val="28"/>
        </w:rPr>
        <w:t>автоматическое 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5805A5" w:rsidRPr="005805A5">
        <w:rPr>
          <w:rFonts w:ascii="Times New Roman" w:hAnsi="Times New Roman"/>
          <w:sz w:val="28"/>
          <w:szCs w:val="28"/>
        </w:rPr>
        <w:t xml:space="preserve">для расчетов </w:t>
      </w:r>
      <w:r w:rsidR="00463FC7">
        <w:rPr>
          <w:rFonts w:ascii="Times New Roman" w:hAnsi="Times New Roman"/>
          <w:sz w:val="28"/>
          <w:szCs w:val="28"/>
        </w:rPr>
        <w:t>–</w:t>
      </w:r>
      <w:r w:rsidRPr="000B74F9">
        <w:rPr>
          <w:rFonts w:ascii="Times New Roman" w:hAnsi="Times New Roman"/>
          <w:sz w:val="28"/>
          <w:szCs w:val="28"/>
        </w:rPr>
        <w:t xml:space="preserve"> устройств</w:t>
      </w:r>
      <w:r>
        <w:rPr>
          <w:rFonts w:ascii="Times New Roman" w:hAnsi="Times New Roman"/>
          <w:sz w:val="28"/>
          <w:szCs w:val="28"/>
        </w:rPr>
        <w:t>о</w:t>
      </w:r>
      <w:r w:rsidRPr="000B74F9">
        <w:rPr>
          <w:rFonts w:ascii="Times New Roman" w:hAnsi="Times New Roman"/>
          <w:sz w:val="28"/>
          <w:szCs w:val="28"/>
        </w:rPr>
        <w:t xml:space="preserve"> для осуществления расчетов </w:t>
      </w:r>
      <w:r>
        <w:rPr>
          <w:rFonts w:ascii="Times New Roman" w:hAnsi="Times New Roman"/>
          <w:sz w:val="28"/>
          <w:szCs w:val="28"/>
        </w:rPr>
        <w:t xml:space="preserve">с покупателем (клиентом) </w:t>
      </w:r>
      <w:r w:rsidRPr="000B74F9">
        <w:rPr>
          <w:rFonts w:ascii="Times New Roman" w:hAnsi="Times New Roman"/>
          <w:sz w:val="28"/>
          <w:szCs w:val="28"/>
        </w:rPr>
        <w:t>в автоматическом режиме без участия уполномоченного лица организации или индивидуального предпринимателя</w:t>
      </w:r>
      <w:r>
        <w:rPr>
          <w:rFonts w:ascii="Times New Roman" w:hAnsi="Times New Roman"/>
          <w:sz w:val="28"/>
          <w:szCs w:val="28"/>
        </w:rPr>
        <w:t>,</w:t>
      </w:r>
      <w:r w:rsidRPr="000B74F9">
        <w:t xml:space="preserve"> </w:t>
      </w:r>
      <w:r w:rsidRPr="000B74F9">
        <w:rPr>
          <w:rFonts w:ascii="Times New Roman" w:hAnsi="Times New Roman"/>
          <w:sz w:val="28"/>
          <w:szCs w:val="28"/>
        </w:rPr>
        <w:t>осуществляющего расчеты</w:t>
      </w:r>
      <w:r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база фискальных данных – совокупность фискальных данных, поступивших от пользователей оператору фискальных данных, защищенных от доступа третьих лиц с использованием шифровальных (криптографических) средств защиты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бланк строгой отчетности – первичный учетный документ, приравненный к кассовому чеку, выполненный</w:t>
      </w:r>
      <w:r w:rsidR="0044114A">
        <w:rPr>
          <w:rFonts w:ascii="Times New Roman" w:hAnsi="Times New Roman"/>
          <w:sz w:val="28"/>
          <w:szCs w:val="28"/>
        </w:rPr>
        <w:t xml:space="preserve"> </w:t>
      </w:r>
      <w:r w:rsidR="009E281F" w:rsidRPr="009E281F">
        <w:rPr>
          <w:rFonts w:ascii="Times New Roman" w:hAnsi="Times New Roman"/>
          <w:sz w:val="28"/>
          <w:szCs w:val="28"/>
        </w:rPr>
        <w:t xml:space="preserve">типографским способом или рукописным способом на бланке, выполненном типографским способом, либо отпечатанный </w:t>
      </w:r>
      <w:r w:rsidR="0044114A">
        <w:rPr>
          <w:rFonts w:ascii="Times New Roman" w:hAnsi="Times New Roman"/>
          <w:sz w:val="28"/>
          <w:szCs w:val="28"/>
        </w:rPr>
        <w:t>(сформированный)</w:t>
      </w:r>
      <w:r w:rsidR="007D77DC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с применением автоматизированной системы для бланков строгой отчетности </w:t>
      </w:r>
      <w:r w:rsidR="00F10B81">
        <w:rPr>
          <w:rFonts w:ascii="Times New Roman" w:hAnsi="Times New Roman"/>
          <w:sz w:val="28"/>
          <w:szCs w:val="28"/>
        </w:rPr>
        <w:t xml:space="preserve">в момент </w:t>
      </w:r>
      <w:r w:rsidR="00220154">
        <w:rPr>
          <w:rFonts w:ascii="Times New Roman" w:hAnsi="Times New Roman"/>
          <w:sz w:val="28"/>
          <w:szCs w:val="28"/>
        </w:rPr>
        <w:t xml:space="preserve">платежа за </w:t>
      </w:r>
      <w:r w:rsidR="00F10B81">
        <w:rPr>
          <w:rFonts w:ascii="Times New Roman" w:hAnsi="Times New Roman"/>
          <w:sz w:val="28"/>
          <w:szCs w:val="28"/>
        </w:rPr>
        <w:t>услуги</w:t>
      </w:r>
      <w:r w:rsidR="00F10B81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на бумажном носителе</w:t>
      </w:r>
      <w:r w:rsidRPr="00BD7573">
        <w:t xml:space="preserve"> </w:t>
      </w:r>
      <w:r w:rsidRPr="00BD7573">
        <w:rPr>
          <w:rFonts w:ascii="Times New Roman" w:hAnsi="Times New Roman"/>
          <w:sz w:val="28"/>
          <w:szCs w:val="28"/>
        </w:rPr>
        <w:t xml:space="preserve">(за исключением </w:t>
      </w:r>
      <w:r w:rsidR="007909DB">
        <w:rPr>
          <w:rFonts w:ascii="Times New Roman" w:hAnsi="Times New Roman"/>
          <w:sz w:val="28"/>
          <w:szCs w:val="28"/>
        </w:rPr>
        <w:t>случая, предусмотренного</w:t>
      </w:r>
      <w:r>
        <w:rPr>
          <w:rFonts w:ascii="Times New Roman" w:hAnsi="Times New Roman"/>
          <w:sz w:val="28"/>
          <w:szCs w:val="28"/>
        </w:rPr>
        <w:t xml:space="preserve"> в пункте 8 настоящей статьи) </w:t>
      </w:r>
      <w:r w:rsidR="00561698">
        <w:rPr>
          <w:rFonts w:ascii="Times New Roman" w:hAnsi="Times New Roman"/>
          <w:sz w:val="28"/>
          <w:szCs w:val="28"/>
        </w:rPr>
        <w:t>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в виде электронного документа, содержащий сведения о расчет</w:t>
      </w:r>
      <w:r w:rsidR="00EA25A0"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и подтверждающий факт осуществления расчета между пользователем и покупателем (клиентом);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изготовитель – лицо, осуществляющее производство и поставку фискальных накопителей и (или) контрольно-кассовой техники и ее техническую поддержку;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исправность контрольно-кассовой техники – соответствие </w:t>
      </w:r>
      <w:r w:rsidR="00E6762D">
        <w:rPr>
          <w:rFonts w:ascii="Times New Roman" w:hAnsi="Times New Roman"/>
          <w:sz w:val="28"/>
          <w:szCs w:val="28"/>
        </w:rPr>
        <w:t>контрольно-кассовой техники</w:t>
      </w:r>
      <w:r w:rsidR="00871AB8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требованиям, установленным настоящим Федеральным законом и принятыми в соответствии с ним нормативными правовыми актами;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кассовый чек – первичный учетный документ, отпечатанный</w:t>
      </w:r>
      <w:r w:rsidR="00910BEE">
        <w:rPr>
          <w:rFonts w:ascii="Times New Roman" w:hAnsi="Times New Roman"/>
          <w:sz w:val="28"/>
          <w:szCs w:val="28"/>
        </w:rPr>
        <w:t xml:space="preserve"> </w:t>
      </w:r>
      <w:r w:rsidR="007D77DC">
        <w:rPr>
          <w:rFonts w:ascii="Times New Roman" w:hAnsi="Times New Roman"/>
          <w:sz w:val="28"/>
          <w:szCs w:val="28"/>
        </w:rPr>
        <w:t xml:space="preserve">с применением </w:t>
      </w:r>
      <w:r w:rsidRPr="006F79F6">
        <w:rPr>
          <w:rFonts w:ascii="Times New Roman" w:hAnsi="Times New Roman"/>
          <w:sz w:val="28"/>
          <w:szCs w:val="28"/>
        </w:rPr>
        <w:t>контрольно-кассово</w:t>
      </w:r>
      <w:r>
        <w:rPr>
          <w:rFonts w:ascii="Times New Roman" w:hAnsi="Times New Roman"/>
          <w:sz w:val="28"/>
          <w:szCs w:val="28"/>
        </w:rPr>
        <w:t>й техник</w:t>
      </w:r>
      <w:r w:rsidR="007D77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D7387" w:rsidRPr="006F79F6">
        <w:rPr>
          <w:rFonts w:ascii="Times New Roman" w:hAnsi="Times New Roman"/>
          <w:sz w:val="28"/>
          <w:szCs w:val="28"/>
        </w:rPr>
        <w:t xml:space="preserve">в момент </w:t>
      </w:r>
      <w:r w:rsidR="00BB37A4">
        <w:rPr>
          <w:rFonts w:ascii="Times New Roman" w:hAnsi="Times New Roman"/>
          <w:sz w:val="28"/>
          <w:szCs w:val="28"/>
        </w:rPr>
        <w:t xml:space="preserve">расчета </w:t>
      </w:r>
      <w:r>
        <w:rPr>
          <w:rFonts w:ascii="Times New Roman" w:hAnsi="Times New Roman"/>
          <w:sz w:val="28"/>
          <w:szCs w:val="28"/>
        </w:rPr>
        <w:t xml:space="preserve">на бумажном носителе (за исключением </w:t>
      </w:r>
      <w:r w:rsidR="000F3B7D">
        <w:rPr>
          <w:rFonts w:ascii="Times New Roman" w:hAnsi="Times New Roman"/>
          <w:sz w:val="28"/>
          <w:szCs w:val="28"/>
        </w:rPr>
        <w:t>случая, предусмотренного</w:t>
      </w:r>
      <w:r w:rsidRPr="00192813">
        <w:rPr>
          <w:rFonts w:ascii="Times New Roman" w:hAnsi="Times New Roman"/>
          <w:sz w:val="28"/>
          <w:szCs w:val="28"/>
        </w:rPr>
        <w:t xml:space="preserve"> </w:t>
      </w:r>
      <w:r w:rsidR="000F3B7D">
        <w:rPr>
          <w:rFonts w:ascii="Times New Roman" w:hAnsi="Times New Roman"/>
          <w:sz w:val="28"/>
          <w:szCs w:val="28"/>
        </w:rPr>
        <w:t xml:space="preserve">в </w:t>
      </w:r>
      <w:r w:rsidRPr="00192813">
        <w:rPr>
          <w:rFonts w:ascii="Times New Roman" w:hAnsi="Times New Roman"/>
          <w:sz w:val="28"/>
          <w:szCs w:val="28"/>
        </w:rPr>
        <w:t>пункте 8 настоящей статьи</w:t>
      </w:r>
      <w:r>
        <w:rPr>
          <w:rFonts w:ascii="Times New Roman" w:hAnsi="Times New Roman"/>
          <w:sz w:val="28"/>
          <w:szCs w:val="28"/>
        </w:rPr>
        <w:t>)</w:t>
      </w:r>
      <w:r w:rsidR="00561698">
        <w:rPr>
          <w:rFonts w:ascii="Times New Roman" w:hAnsi="Times New Roman"/>
          <w:sz w:val="28"/>
          <w:szCs w:val="28"/>
        </w:rPr>
        <w:t xml:space="preserve"> </w:t>
      </w:r>
      <w:r w:rsidR="00910BEE">
        <w:rPr>
          <w:rFonts w:ascii="Times New Roman" w:hAnsi="Times New Roman"/>
          <w:sz w:val="28"/>
          <w:szCs w:val="28"/>
        </w:rPr>
        <w:t>и (</w:t>
      </w:r>
      <w:r w:rsidR="00AC3231">
        <w:rPr>
          <w:rFonts w:ascii="Times New Roman" w:hAnsi="Times New Roman"/>
          <w:sz w:val="28"/>
          <w:szCs w:val="28"/>
        </w:rPr>
        <w:t>или</w:t>
      </w:r>
      <w:r w:rsidR="00910BEE">
        <w:rPr>
          <w:rFonts w:ascii="Times New Roman" w:hAnsi="Times New Roman"/>
          <w:sz w:val="28"/>
          <w:szCs w:val="28"/>
        </w:rPr>
        <w:t>)</w:t>
      </w:r>
      <w:r w:rsidR="00AC3231">
        <w:rPr>
          <w:rFonts w:ascii="Times New Roman" w:hAnsi="Times New Roman"/>
          <w:sz w:val="28"/>
          <w:szCs w:val="28"/>
        </w:rPr>
        <w:t xml:space="preserve"> </w:t>
      </w:r>
      <w:r w:rsidR="005805A5">
        <w:rPr>
          <w:rFonts w:ascii="Times New Roman" w:hAnsi="Times New Roman"/>
          <w:sz w:val="28"/>
          <w:szCs w:val="28"/>
        </w:rPr>
        <w:t>сформированный</w:t>
      </w:r>
      <w:r w:rsidR="005805A5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в виде электронного документа, содержащий сведения о</w:t>
      </w:r>
      <w:r w:rsidR="00D74443">
        <w:rPr>
          <w:rFonts w:ascii="Times New Roman" w:hAnsi="Times New Roman"/>
          <w:sz w:val="28"/>
          <w:szCs w:val="28"/>
        </w:rPr>
        <w:t xml:space="preserve">б этом </w:t>
      </w:r>
      <w:r w:rsidRPr="006F79F6">
        <w:rPr>
          <w:rFonts w:ascii="Times New Roman" w:hAnsi="Times New Roman"/>
          <w:sz w:val="28"/>
          <w:szCs w:val="28"/>
        </w:rPr>
        <w:t>расчет</w:t>
      </w:r>
      <w:r w:rsidR="00EA25A0"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и подтверждающий факт осуществления расчета между пользователем и покупателем (клиентом);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ключ фискального признака – ключевой документ, предназначенный для формирования фискального признака, созданный с использованием мастер-ключа</w:t>
      </w:r>
      <w:r w:rsidR="003C702D" w:rsidRPr="00343994">
        <w:rPr>
          <w:rFonts w:ascii="Times New Roman" w:hAnsi="Times New Roman"/>
          <w:sz w:val="28"/>
          <w:szCs w:val="28"/>
        </w:rPr>
        <w:t xml:space="preserve">, срок действия которого </w:t>
      </w:r>
      <w:r w:rsidR="00723FD5" w:rsidRPr="00723FD5">
        <w:rPr>
          <w:rFonts w:ascii="Times New Roman" w:hAnsi="Times New Roman"/>
          <w:sz w:val="28"/>
          <w:szCs w:val="28"/>
        </w:rPr>
        <w:t xml:space="preserve">в момент его создания </w:t>
      </w:r>
      <w:r w:rsidR="003C702D" w:rsidRPr="00343994">
        <w:rPr>
          <w:rFonts w:ascii="Times New Roman" w:hAnsi="Times New Roman"/>
          <w:sz w:val="28"/>
          <w:szCs w:val="28"/>
        </w:rPr>
        <w:t>составляет не менее 13 месяцев, если иной срок не предусмотрен настоящим Федеральным законом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контрольно-кассовая техника – электронные вычислительные машины, иные компьютерные устройства и их комплексы, формирующие электронные документы со сведениями о расчетах, </w:t>
      </w:r>
      <w:r>
        <w:rPr>
          <w:rFonts w:ascii="Times New Roman" w:hAnsi="Times New Roman"/>
          <w:sz w:val="28"/>
          <w:szCs w:val="28"/>
        </w:rPr>
        <w:t xml:space="preserve">обеспечивающие </w:t>
      </w:r>
      <w:r w:rsidRPr="006F79F6">
        <w:rPr>
          <w:rFonts w:ascii="Times New Roman" w:hAnsi="Times New Roman"/>
          <w:sz w:val="28"/>
          <w:szCs w:val="28"/>
        </w:rPr>
        <w:t xml:space="preserve">запись таких сведений в фискальные накопители и их передачу в налоговые органы через оператора </w:t>
      </w:r>
      <w:r w:rsidRPr="006F79F6">
        <w:rPr>
          <w:rFonts w:ascii="Times New Roman" w:hAnsi="Times New Roman"/>
          <w:sz w:val="28"/>
          <w:szCs w:val="28"/>
        </w:rPr>
        <w:lastRenderedPageBreak/>
        <w:t>фискальных данных, а также печать документов с этими сведениями на бумажных носителях в виде кассовых чеков или бланков строгой отчетности в соответствии с правилами, установленными настоящим Федеральным законом и принятыми в соответствии с ним нормативными правовыми актами;</w:t>
      </w:r>
    </w:p>
    <w:p w:rsidR="00636C04" w:rsidRDefault="007622E4" w:rsidP="00636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</w:t>
      </w:r>
      <w:r w:rsidRPr="00BF1C18">
        <w:rPr>
          <w:rFonts w:ascii="Times New Roman" w:hAnsi="Times New Roman"/>
          <w:sz w:val="28"/>
          <w:szCs w:val="28"/>
        </w:rPr>
        <w:t>контрольно-кассовой техники</w:t>
      </w:r>
      <w:r w:rsidR="00B12BF3" w:rsidRPr="00BF1C18">
        <w:rPr>
          <w:rFonts w:ascii="Times New Roman" w:hAnsi="Times New Roman"/>
          <w:sz w:val="28"/>
          <w:szCs w:val="28"/>
        </w:rPr>
        <w:t xml:space="preserve"> </w:t>
      </w:r>
      <w:r w:rsidR="00D50F27" w:rsidRPr="00BF1C18">
        <w:rPr>
          <w:rFonts w:ascii="Times New Roman" w:hAnsi="Times New Roman"/>
          <w:sz w:val="28"/>
          <w:szCs w:val="28"/>
        </w:rPr>
        <w:t xml:space="preserve">– </w:t>
      </w:r>
      <w:r w:rsidR="00D50F27" w:rsidRPr="00D50F27">
        <w:rPr>
          <w:rFonts w:ascii="Times New Roman" w:hAnsi="Times New Roman"/>
          <w:sz w:val="28"/>
          <w:szCs w:val="28"/>
        </w:rPr>
        <w:t xml:space="preserve">информационный ресурс, который размещен на официальном сайте федерального органа исполнительной власти, уполномоченного по контролю и надзору </w:t>
      </w:r>
      <w:r w:rsidR="00D50F27">
        <w:rPr>
          <w:rFonts w:ascii="Times New Roman" w:hAnsi="Times New Roman"/>
          <w:sz w:val="28"/>
          <w:szCs w:val="28"/>
        </w:rPr>
        <w:t>за применением контрольно-кассовой техники</w:t>
      </w:r>
      <w:r w:rsidR="00D50F27" w:rsidRPr="00D50F27">
        <w:rPr>
          <w:rFonts w:ascii="Times New Roman" w:hAnsi="Times New Roman"/>
          <w:sz w:val="28"/>
          <w:szCs w:val="28"/>
        </w:rPr>
        <w:t>, в информационно-телекоммуникационной сети "Интернет"</w:t>
      </w:r>
      <w:r w:rsidR="00065558">
        <w:rPr>
          <w:rFonts w:ascii="Times New Roman" w:hAnsi="Times New Roman"/>
          <w:sz w:val="28"/>
          <w:szCs w:val="28"/>
        </w:rPr>
        <w:t xml:space="preserve"> </w:t>
      </w:r>
      <w:r w:rsidR="00B211F7">
        <w:rPr>
          <w:rFonts w:ascii="Times New Roman" w:hAnsi="Times New Roman"/>
          <w:sz w:val="28"/>
          <w:szCs w:val="28"/>
        </w:rPr>
        <w:t>и</w:t>
      </w:r>
      <w:r w:rsidR="00D50F27" w:rsidRPr="00D50F27">
        <w:rPr>
          <w:rFonts w:ascii="Times New Roman" w:hAnsi="Times New Roman"/>
          <w:sz w:val="28"/>
          <w:szCs w:val="28"/>
        </w:rPr>
        <w:t xml:space="preserve"> ведение которого осуществляется указанным орг</w:t>
      </w:r>
      <w:r w:rsidR="00636C04">
        <w:rPr>
          <w:rFonts w:ascii="Times New Roman" w:hAnsi="Times New Roman"/>
          <w:sz w:val="28"/>
          <w:szCs w:val="28"/>
        </w:rPr>
        <w:t>аном в установленном им порядке;</w:t>
      </w:r>
      <w:r w:rsidR="00D50F27" w:rsidRPr="00D50F27">
        <w:rPr>
          <w:rFonts w:ascii="Times New Roman" w:hAnsi="Times New Roman"/>
          <w:sz w:val="28"/>
          <w:szCs w:val="28"/>
        </w:rPr>
        <w:t xml:space="preserve"> 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мастер-ключ – ключевой документ для создания серии ключей фискального признака, а также для проверки фискальных признаков, сформированных с использованием ключа фискального признака из этой серии;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обработка фискальных данных – любое действие (операция) или совокупность действий (операций), совершаемых оператором фискальных данных при </w:t>
      </w:r>
      <w:r w:rsidR="003A1324">
        <w:rPr>
          <w:rFonts w:ascii="Times New Roman" w:hAnsi="Times New Roman"/>
          <w:sz w:val="28"/>
          <w:szCs w:val="28"/>
        </w:rPr>
        <w:t>формировании</w:t>
      </w:r>
      <w:r w:rsidR="003A1324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и использовании базы фискальных данных с применением информационных технологий и технических средств, </w:t>
      </w:r>
      <w:r w:rsidR="003F3FF7">
        <w:rPr>
          <w:rFonts w:ascii="Times New Roman" w:hAnsi="Times New Roman"/>
          <w:sz w:val="28"/>
          <w:szCs w:val="28"/>
        </w:rPr>
        <w:t xml:space="preserve">в том числе средств формирования и проверки фискального признака, </w:t>
      </w:r>
      <w:r w:rsidRPr="006F79F6">
        <w:rPr>
          <w:rFonts w:ascii="Times New Roman" w:hAnsi="Times New Roman"/>
          <w:sz w:val="28"/>
          <w:szCs w:val="28"/>
        </w:rPr>
        <w:t>включая получение, проверку достоверности, сбор, запись, систематизацию, накопление, хранение в некорректируемом виде, извлечение, использование, передачу в адрес налоговых органов, предоставление таких данных и доступ</w:t>
      </w:r>
      <w:r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к таким данным налоговым органам, исключая модификацию (корректировку), обезличивание, блокирование, удаление и уничтожение фискальных данных и информации о расчетах;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оператор фискальных данных </w:t>
      </w:r>
      <w:r w:rsidR="00463FC7">
        <w:rPr>
          <w:rFonts w:ascii="Times New Roman" w:hAnsi="Times New Roman"/>
          <w:sz w:val="28"/>
          <w:szCs w:val="28"/>
        </w:rPr>
        <w:t>–</w:t>
      </w:r>
      <w:r w:rsidRPr="006F79F6">
        <w:rPr>
          <w:rFonts w:ascii="Times New Roman" w:hAnsi="Times New Roman"/>
          <w:sz w:val="28"/>
          <w:szCs w:val="28"/>
        </w:rPr>
        <w:t xml:space="preserve"> юридическое лицо, созданное в соответствии с законодательством Российской Федерации, имеющее место нахождения в Российской Федерации, получившее в соответствии с настоящим Федеральным законом и принятыми в соответствии с ним нормативными правовыми актами разрешение на обработку фискальных данных, осуществляющее хранение и обработку этих фискальных данных на территории Российской Федерации с использованием технических средств, принадлежащих ему на праве собственности;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паспорт фискального накопителя </w:t>
      </w:r>
      <w:r w:rsidR="0024117E">
        <w:rPr>
          <w:rFonts w:ascii="Times New Roman" w:hAnsi="Times New Roman"/>
          <w:sz w:val="28"/>
          <w:szCs w:val="28"/>
        </w:rPr>
        <w:t>–</w:t>
      </w:r>
      <w:r w:rsidRPr="006F79F6">
        <w:rPr>
          <w:rFonts w:ascii="Times New Roman" w:hAnsi="Times New Roman"/>
          <w:sz w:val="28"/>
          <w:szCs w:val="28"/>
        </w:rPr>
        <w:t xml:space="preserve"> документ, выдаваемый изготовителем фискального накопителя, содержащий сведения о фискальном накопителе</w:t>
      </w:r>
      <w:r w:rsidR="00F823E5" w:rsidRPr="00F823E5">
        <w:rPr>
          <w:rFonts w:ascii="Times New Roman" w:hAnsi="Times New Roman"/>
          <w:sz w:val="28"/>
          <w:szCs w:val="28"/>
        </w:rPr>
        <w:t>, в том числе сведения о сроке действия его ключа фискального признака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перерегистрация контрольно-кассовой техники – внесение налоговым органом изменений в сведения о контрольно-кассовой технике</w:t>
      </w:r>
      <w:r>
        <w:rPr>
          <w:rFonts w:ascii="Times New Roman" w:hAnsi="Times New Roman"/>
          <w:sz w:val="28"/>
          <w:szCs w:val="28"/>
        </w:rPr>
        <w:t xml:space="preserve"> и (или) пользователе</w:t>
      </w:r>
      <w:r w:rsidRPr="006F79F6">
        <w:rPr>
          <w:rFonts w:ascii="Times New Roman" w:hAnsi="Times New Roman"/>
          <w:sz w:val="28"/>
          <w:szCs w:val="28"/>
        </w:rPr>
        <w:t>, ранее внесенны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книгу учета контрольно-кассовой техники и </w:t>
      </w:r>
      <w:r w:rsidRPr="006F79F6">
        <w:rPr>
          <w:rFonts w:ascii="Times New Roman" w:hAnsi="Times New Roman"/>
          <w:sz w:val="28"/>
          <w:szCs w:val="28"/>
        </w:rPr>
        <w:t>карточку регистрации контрольно-кассовой техники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и предоставление пользователю на основании результатов аутентификации пользователя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2406"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фискального накопителя</w:t>
      </w:r>
      <w:r w:rsidR="008414A1" w:rsidRPr="008414A1">
        <w:rPr>
          <w:rFonts w:ascii="Times New Roman" w:hAnsi="Times New Roman"/>
          <w:sz w:val="28"/>
          <w:szCs w:val="28"/>
        </w:rPr>
        <w:t xml:space="preserve"> </w:t>
      </w:r>
      <w:r w:rsidR="008414A1" w:rsidRPr="006F79F6">
        <w:rPr>
          <w:rFonts w:ascii="Times New Roman" w:hAnsi="Times New Roman"/>
          <w:sz w:val="28"/>
          <w:szCs w:val="28"/>
        </w:rPr>
        <w:t>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 xml:space="preserve">, проверки достоверности вносимых сведений и </w:t>
      </w:r>
      <w:r w:rsidR="00A10536">
        <w:rPr>
          <w:rFonts w:ascii="Times New Roman" w:hAnsi="Times New Roman"/>
          <w:sz w:val="28"/>
          <w:szCs w:val="28"/>
        </w:rPr>
        <w:t>сформированного фискального признака</w:t>
      </w:r>
      <w:r w:rsidRPr="006F79F6">
        <w:rPr>
          <w:rFonts w:ascii="Times New Roman" w:hAnsi="Times New Roman"/>
          <w:sz w:val="28"/>
          <w:szCs w:val="28"/>
        </w:rPr>
        <w:t xml:space="preserve"> новой карточки регистрации </w:t>
      </w:r>
      <w:r>
        <w:rPr>
          <w:rFonts w:ascii="Times New Roman" w:hAnsi="Times New Roman"/>
          <w:sz w:val="28"/>
          <w:szCs w:val="28"/>
        </w:rPr>
        <w:t xml:space="preserve">контрольно-кассовой техники </w:t>
      </w:r>
      <w:r w:rsidRPr="006F79F6">
        <w:rPr>
          <w:rFonts w:ascii="Times New Roman" w:hAnsi="Times New Roman"/>
          <w:sz w:val="28"/>
          <w:szCs w:val="28"/>
        </w:rPr>
        <w:t>на бумажном носителе или в виде электронного документа;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>пользователь – лицо, применяющее контрольно-кассовую технику при осуществлении расчетов с покупателем (клиентом);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регистрация контрольно-кассовой техники – внесение налоговым органом записи о контрольно-кассовой технике, ее фискальном накопителе и пользователе в книгу учета контрольно-кассовой техники на основании результатов аутентификации пользователя, фискального накопителя </w:t>
      </w:r>
      <w:r w:rsidR="00FF2ECE" w:rsidRPr="006F79F6">
        <w:rPr>
          <w:rFonts w:ascii="Times New Roman" w:hAnsi="Times New Roman"/>
          <w:sz w:val="28"/>
          <w:szCs w:val="28"/>
        </w:rPr>
        <w:t>контрольно-кассовой техники</w:t>
      </w:r>
      <w:r w:rsidR="001E4302">
        <w:rPr>
          <w:rFonts w:ascii="Times New Roman" w:hAnsi="Times New Roman"/>
          <w:sz w:val="28"/>
          <w:szCs w:val="28"/>
        </w:rPr>
        <w:t>,</w:t>
      </w:r>
      <w:r w:rsidR="001E4302" w:rsidRPr="001E4302">
        <w:t xml:space="preserve"> </w:t>
      </w:r>
      <w:r w:rsidR="001E4302" w:rsidRPr="001E4302">
        <w:rPr>
          <w:rFonts w:ascii="Times New Roman" w:hAnsi="Times New Roman"/>
          <w:sz w:val="28"/>
          <w:szCs w:val="28"/>
        </w:rPr>
        <w:t>проверки достоверности вносимых сведений</w:t>
      </w:r>
      <w:r w:rsidR="00FF2ECE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и проверки </w:t>
      </w:r>
      <w:r w:rsidR="00A10536" w:rsidRPr="00A10536">
        <w:rPr>
          <w:rFonts w:ascii="Times New Roman" w:hAnsi="Times New Roman"/>
          <w:sz w:val="28"/>
          <w:szCs w:val="28"/>
        </w:rPr>
        <w:t>сформированного фискального признака</w:t>
      </w:r>
      <w:r w:rsidRPr="006F79F6">
        <w:rPr>
          <w:rFonts w:ascii="Times New Roman" w:hAnsi="Times New Roman"/>
          <w:sz w:val="28"/>
          <w:szCs w:val="28"/>
        </w:rPr>
        <w:t xml:space="preserve">, присвоение налоговым органом контрольно-кассовой технике регистрационного номера и выдача налоговым органом пользователю </w:t>
      </w:r>
      <w:r w:rsidR="005805A5" w:rsidRPr="005805A5">
        <w:rPr>
          <w:rFonts w:ascii="Times New Roman" w:hAnsi="Times New Roman"/>
          <w:sz w:val="28"/>
          <w:szCs w:val="28"/>
        </w:rPr>
        <w:t xml:space="preserve">регистрационного номера и </w:t>
      </w:r>
      <w:r w:rsidRPr="006F79F6">
        <w:rPr>
          <w:rFonts w:ascii="Times New Roman" w:hAnsi="Times New Roman"/>
          <w:sz w:val="28"/>
          <w:szCs w:val="28"/>
        </w:rPr>
        <w:t xml:space="preserve">карточки регистрации </w:t>
      </w:r>
      <w:r>
        <w:rPr>
          <w:rFonts w:ascii="Times New Roman" w:hAnsi="Times New Roman"/>
          <w:sz w:val="28"/>
          <w:szCs w:val="28"/>
        </w:rPr>
        <w:t xml:space="preserve">контрольно-кассовой техники </w:t>
      </w:r>
      <w:r w:rsidRPr="006F79F6">
        <w:rPr>
          <w:rFonts w:ascii="Times New Roman" w:hAnsi="Times New Roman"/>
          <w:sz w:val="28"/>
          <w:szCs w:val="28"/>
        </w:rPr>
        <w:t>на бумажном носителе или в виде электронного документа;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реестр контрольно-кассовой техники – </w:t>
      </w:r>
      <w:r>
        <w:rPr>
          <w:rFonts w:ascii="Times New Roman" w:hAnsi="Times New Roman"/>
          <w:sz w:val="28"/>
          <w:szCs w:val="28"/>
        </w:rPr>
        <w:t>совокупность</w:t>
      </w:r>
      <w:r w:rsidRPr="006F79F6">
        <w:rPr>
          <w:rFonts w:ascii="Times New Roman" w:hAnsi="Times New Roman"/>
          <w:sz w:val="28"/>
          <w:szCs w:val="28"/>
        </w:rPr>
        <w:t xml:space="preserve"> сведений о </w:t>
      </w:r>
      <w:r w:rsidR="00426584">
        <w:rPr>
          <w:rFonts w:ascii="Times New Roman" w:hAnsi="Times New Roman"/>
          <w:sz w:val="28"/>
          <w:szCs w:val="28"/>
        </w:rPr>
        <w:t xml:space="preserve">каждом изготовленном экземпляре </w:t>
      </w:r>
      <w:r w:rsidRPr="006F79F6">
        <w:rPr>
          <w:rFonts w:ascii="Times New Roman" w:hAnsi="Times New Roman"/>
          <w:sz w:val="28"/>
          <w:szCs w:val="28"/>
        </w:rPr>
        <w:t>контрольно-кассовой техник</w:t>
      </w:r>
      <w:r w:rsidR="00BF1C18"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>, котор</w:t>
      </w:r>
      <w:r w:rsidR="00426584">
        <w:rPr>
          <w:rFonts w:ascii="Times New Roman" w:hAnsi="Times New Roman"/>
          <w:sz w:val="28"/>
          <w:szCs w:val="28"/>
        </w:rPr>
        <w:t>ый</w:t>
      </w:r>
      <w:r w:rsidRPr="006F79F6">
        <w:rPr>
          <w:rFonts w:ascii="Times New Roman" w:hAnsi="Times New Roman"/>
          <w:sz w:val="28"/>
          <w:szCs w:val="28"/>
        </w:rPr>
        <w:t xml:space="preserve"> пользователи вправе применять при осуществлении расчетов;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реестр фискальных накопителей – </w:t>
      </w:r>
      <w:r>
        <w:rPr>
          <w:rFonts w:ascii="Times New Roman" w:hAnsi="Times New Roman"/>
          <w:sz w:val="28"/>
          <w:szCs w:val="28"/>
        </w:rPr>
        <w:t>совокупность</w:t>
      </w:r>
      <w:r w:rsidRPr="006F79F6">
        <w:rPr>
          <w:rFonts w:ascii="Times New Roman" w:hAnsi="Times New Roman"/>
          <w:sz w:val="28"/>
          <w:szCs w:val="28"/>
        </w:rPr>
        <w:t xml:space="preserve"> сведений о </w:t>
      </w:r>
      <w:r w:rsidR="00C940B9">
        <w:rPr>
          <w:rFonts w:ascii="Times New Roman" w:hAnsi="Times New Roman"/>
          <w:sz w:val="28"/>
          <w:szCs w:val="28"/>
        </w:rPr>
        <w:t xml:space="preserve">каждом изготовленном экземпляре </w:t>
      </w:r>
      <w:r w:rsidRPr="006F79F6">
        <w:rPr>
          <w:rFonts w:ascii="Times New Roman" w:hAnsi="Times New Roman"/>
          <w:sz w:val="28"/>
          <w:szCs w:val="28"/>
        </w:rPr>
        <w:t>фискальных накопител</w:t>
      </w:r>
      <w:r w:rsidR="00C940B9">
        <w:rPr>
          <w:rFonts w:ascii="Times New Roman" w:hAnsi="Times New Roman"/>
          <w:sz w:val="28"/>
          <w:szCs w:val="28"/>
        </w:rPr>
        <w:t>ей</w:t>
      </w:r>
      <w:r w:rsidRPr="006F79F6">
        <w:rPr>
          <w:rFonts w:ascii="Times New Roman" w:hAnsi="Times New Roman"/>
          <w:sz w:val="28"/>
          <w:szCs w:val="28"/>
        </w:rPr>
        <w:t>, которые пользователи вправе применять в контрольно-кассовой технике;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сведения о расчетах – информация о расчетах, осуществляемых организациями и индивидуальными предпринимателями в соответствии с настоящим Федеральным законом и принятыми в соответствии с ним нормативными правовыми актами, в том числе об организации и индивидуальном предпринимателе, осуществляющем расчет, и о контрольно-кассовой технике, применяемой при осуществлении расчета;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снятие контрольно-кассовой техники с регистрационного учета – внесение налоговым органом в книгу учета и карточку регистрации контрольно-кассовой техники сведений о </w:t>
      </w:r>
      <w:r>
        <w:rPr>
          <w:rFonts w:ascii="Times New Roman" w:hAnsi="Times New Roman"/>
          <w:sz w:val="28"/>
          <w:szCs w:val="28"/>
        </w:rPr>
        <w:t>прекращении применения</w:t>
      </w:r>
      <w:r w:rsidRPr="006F79F6">
        <w:rPr>
          <w:rFonts w:ascii="Times New Roman" w:hAnsi="Times New Roman"/>
          <w:sz w:val="28"/>
          <w:szCs w:val="28"/>
        </w:rPr>
        <w:t xml:space="preserve"> контрольно-кассовой</w:t>
      </w:r>
      <w:r>
        <w:rPr>
          <w:rFonts w:ascii="Times New Roman" w:hAnsi="Times New Roman"/>
          <w:sz w:val="28"/>
          <w:szCs w:val="28"/>
        </w:rPr>
        <w:t xml:space="preserve"> техники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56208A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средство проверки фискального признака – шифровальное (криптографическое) средство защиты фискальных данных, обеспечивающее возможность гарантированного выявления корректировки или фальсификации фискальных данных по результатам их проверки с использованием мастер-ключа;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средство формирования фискального признака – шифровальное (криптографическое) средство защиты фискальных данных, обеспечивающее возможность формирования фискального признака с использованием ключа фискального признака;</w:t>
      </w:r>
    </w:p>
    <w:p w:rsidR="00385200" w:rsidRPr="0056208A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фискальные данные – сведения о расчетах, подписанные фискальным признаком;</w:t>
      </w:r>
    </w:p>
    <w:p w:rsidR="00385200" w:rsidRPr="0056208A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фискальный накопитель – шифровальные (криптографические) средства защиты фискальных данных в опломбированном корпусе, содержащие ключ фискального признака, обеспечивающ</w:t>
      </w:r>
      <w:r>
        <w:rPr>
          <w:rFonts w:ascii="Times New Roman" w:hAnsi="Times New Roman"/>
          <w:sz w:val="28"/>
          <w:szCs w:val="28"/>
        </w:rPr>
        <w:t>и</w:t>
      </w:r>
      <w:r w:rsidRPr="0056208A">
        <w:rPr>
          <w:rFonts w:ascii="Times New Roman" w:hAnsi="Times New Roman"/>
          <w:sz w:val="28"/>
          <w:szCs w:val="28"/>
        </w:rPr>
        <w:t xml:space="preserve">е запись перечня фискальных данных, установленного настоящим Федеральным законом и принятыми в соответствии с ним нормативными правовыми актами, в некорректируемом виде, их энергонезависимое долговременное хранение, формирование фискального </w:t>
      </w:r>
      <w:r w:rsidRPr="0056208A">
        <w:rPr>
          <w:rFonts w:ascii="Times New Roman" w:hAnsi="Times New Roman"/>
          <w:sz w:val="28"/>
          <w:szCs w:val="28"/>
        </w:rPr>
        <w:lastRenderedPageBreak/>
        <w:t>признака, аутентификацию электронных документов, направляемых в контрольно-кассовую технику оператором фискальных данных, а также при необходимости пользователя обеспечивающие шифрование фискальных данных, в целях обеспечения конфиденциальности информации, передаваемой оператору фискальных данных;</w:t>
      </w:r>
    </w:p>
    <w:p w:rsidR="00385200" w:rsidRPr="0056208A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фискальный признак – достоверная информация, сформированная средствами формирования фискального признака с использованием ключа фискального признака в результате криптографического преобразования перечня сведений о расчетах, установленного настоящим Федеральным законом и принятыми в соответствии с ним нормативными правовыми актами, обеспечивающая возможность гарантированного выявления корректировки или фальсификации этих сведений по результатам их проверки с использованием средства проверки фискального признака.</w:t>
      </w:r>
    </w:p>
    <w:p w:rsidR="00385200" w:rsidRPr="0056208A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56208A">
        <w:rPr>
          <w:rFonts w:ascii="Times New Roman" w:hAnsi="Times New Roman"/>
          <w:sz w:val="28"/>
          <w:szCs w:val="28"/>
        </w:rPr>
        <w:t>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настоящим Федеральным законом.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5. При оказании услуг, перечень которых утвержден Правительством Российской Федерации, организации и индивидуальные предприниматели в соответствии с порядком, определяемым Правительством Российской Федерации, могут не применять контрольно-кассовую технику при условии выдачи бланка строгой отчетности, выполненного на бумажном носителе</w:t>
      </w:r>
      <w:r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Правительство Российской Федерации устанавливает порядок изготовления, выдачи, учета, хранения и уничтожения бланков строгой отчетности, </w:t>
      </w:r>
      <w:r>
        <w:rPr>
          <w:rFonts w:ascii="Times New Roman" w:hAnsi="Times New Roman"/>
          <w:sz w:val="28"/>
          <w:szCs w:val="28"/>
        </w:rPr>
        <w:t>указанных в абзаце 1 настоящего пункта.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6.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При осуществлении расчетов организации и индивидуальные предприниматели в момент расчета обязаны отпечатать кассовый чек (бланк строгой отчетности) на бумажном носителе с применением контрольно-кассовой техники</w:t>
      </w:r>
      <w:r w:rsidR="00371D7F"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передать </w:t>
      </w:r>
      <w:r w:rsidR="002E2567">
        <w:rPr>
          <w:rFonts w:ascii="Times New Roman" w:hAnsi="Times New Roman"/>
          <w:sz w:val="28"/>
          <w:szCs w:val="28"/>
        </w:rPr>
        <w:t>кассовый чек (бланк строгой отчетности)</w:t>
      </w:r>
      <w:r w:rsidRPr="006F79F6">
        <w:rPr>
          <w:rFonts w:ascii="Times New Roman" w:hAnsi="Times New Roman"/>
          <w:sz w:val="28"/>
          <w:szCs w:val="28"/>
        </w:rPr>
        <w:t xml:space="preserve"> покупателю (клиенту)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(за исключением случая, указанного в пункте 8</w:t>
      </w:r>
      <w:r>
        <w:rPr>
          <w:rFonts w:ascii="Times New Roman" w:hAnsi="Times New Roman"/>
          <w:sz w:val="28"/>
          <w:szCs w:val="28"/>
        </w:rPr>
        <w:t xml:space="preserve"> настоящей статьи</w:t>
      </w:r>
      <w:r w:rsidRPr="006F79F6">
        <w:rPr>
          <w:rFonts w:ascii="Times New Roman" w:hAnsi="Times New Roman"/>
          <w:sz w:val="28"/>
          <w:szCs w:val="28"/>
        </w:rPr>
        <w:t>), сформировать кассовый чек (бланк строгой отчетности) в виде электронного документа и направить его в налоговые органы через оператора фискальных данных</w:t>
      </w:r>
      <w:r w:rsidR="00756B5B">
        <w:rPr>
          <w:rFonts w:ascii="Times New Roman" w:hAnsi="Times New Roman"/>
          <w:sz w:val="28"/>
          <w:szCs w:val="28"/>
        </w:rPr>
        <w:t xml:space="preserve"> (</w:t>
      </w:r>
      <w:r w:rsidR="00756B5B" w:rsidRPr="00756B5B">
        <w:rPr>
          <w:rFonts w:ascii="Times New Roman" w:hAnsi="Times New Roman"/>
          <w:sz w:val="28"/>
          <w:szCs w:val="28"/>
        </w:rPr>
        <w:t xml:space="preserve">за исключением случая, указанного в пункте </w:t>
      </w:r>
      <w:r w:rsidR="00CA3736">
        <w:rPr>
          <w:rFonts w:ascii="Times New Roman" w:hAnsi="Times New Roman"/>
          <w:sz w:val="28"/>
          <w:szCs w:val="28"/>
        </w:rPr>
        <w:t xml:space="preserve">5 статьи 2 </w:t>
      </w:r>
      <w:r w:rsidR="00756B5B" w:rsidRPr="00756B5B">
        <w:rPr>
          <w:rFonts w:ascii="Times New Roman" w:hAnsi="Times New Roman"/>
          <w:sz w:val="28"/>
          <w:szCs w:val="28"/>
        </w:rPr>
        <w:t xml:space="preserve"> настояще</w:t>
      </w:r>
      <w:r w:rsidR="00CA3736">
        <w:rPr>
          <w:rFonts w:ascii="Times New Roman" w:hAnsi="Times New Roman"/>
          <w:sz w:val="28"/>
          <w:szCs w:val="28"/>
        </w:rPr>
        <w:t>го Федерального закона)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7.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По </w:t>
      </w:r>
      <w:r w:rsidR="00FA77A5">
        <w:rPr>
          <w:rFonts w:ascii="Times New Roman" w:hAnsi="Times New Roman"/>
          <w:sz w:val="28"/>
          <w:szCs w:val="28"/>
        </w:rPr>
        <w:t xml:space="preserve">соглашению с </w:t>
      </w:r>
      <w:r w:rsidRPr="006F79F6">
        <w:rPr>
          <w:rFonts w:ascii="Times New Roman" w:hAnsi="Times New Roman"/>
          <w:sz w:val="28"/>
          <w:szCs w:val="28"/>
        </w:rPr>
        <w:t>покупател</w:t>
      </w:r>
      <w:r w:rsidR="00FA77A5">
        <w:rPr>
          <w:rFonts w:ascii="Times New Roman" w:hAnsi="Times New Roman"/>
          <w:sz w:val="28"/>
          <w:szCs w:val="28"/>
        </w:rPr>
        <w:t>ем</w:t>
      </w:r>
      <w:r w:rsidRPr="006F79F6">
        <w:rPr>
          <w:rFonts w:ascii="Times New Roman" w:hAnsi="Times New Roman"/>
          <w:sz w:val="28"/>
          <w:szCs w:val="28"/>
        </w:rPr>
        <w:t xml:space="preserve"> (клиент</w:t>
      </w:r>
      <w:r w:rsidR="00FA77A5">
        <w:rPr>
          <w:rFonts w:ascii="Times New Roman" w:hAnsi="Times New Roman"/>
          <w:sz w:val="28"/>
          <w:szCs w:val="28"/>
        </w:rPr>
        <w:t>ом</w:t>
      </w:r>
      <w:r w:rsidRPr="006F79F6">
        <w:rPr>
          <w:rFonts w:ascii="Times New Roman" w:hAnsi="Times New Roman"/>
          <w:sz w:val="28"/>
          <w:szCs w:val="28"/>
        </w:rPr>
        <w:t>)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дополнительно к кассовому чеку (бланку строгой отч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тности), отпечатанному </w:t>
      </w:r>
      <w:r w:rsidR="00CC7427" w:rsidRPr="006F79F6">
        <w:rPr>
          <w:rFonts w:ascii="Times New Roman" w:hAnsi="Times New Roman"/>
          <w:sz w:val="28"/>
          <w:szCs w:val="28"/>
        </w:rPr>
        <w:t>на бумажном носителе</w:t>
      </w:r>
      <w:r w:rsidR="00CC7427">
        <w:rPr>
          <w:rFonts w:ascii="Times New Roman" w:hAnsi="Times New Roman"/>
          <w:sz w:val="28"/>
          <w:szCs w:val="28"/>
        </w:rPr>
        <w:t xml:space="preserve"> </w:t>
      </w:r>
      <w:r w:rsidR="00F85579">
        <w:rPr>
          <w:rFonts w:ascii="Times New Roman" w:hAnsi="Times New Roman"/>
          <w:sz w:val="28"/>
          <w:szCs w:val="28"/>
        </w:rPr>
        <w:t xml:space="preserve">с применением </w:t>
      </w:r>
      <w:r w:rsidRPr="006F79F6">
        <w:rPr>
          <w:rFonts w:ascii="Times New Roman" w:hAnsi="Times New Roman"/>
          <w:sz w:val="28"/>
          <w:szCs w:val="28"/>
        </w:rPr>
        <w:t>контрольно-кассовой техник</w:t>
      </w:r>
      <w:r w:rsidR="00416088"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обязаны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 w:rsidR="00054307">
        <w:rPr>
          <w:rFonts w:ascii="Times New Roman" w:hAnsi="Times New Roman"/>
          <w:sz w:val="28"/>
          <w:szCs w:val="28"/>
        </w:rPr>
        <w:t>обеспечить передачу</w:t>
      </w:r>
      <w:r w:rsidR="00054307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покупателю (клиенту) </w:t>
      </w:r>
      <w:r w:rsidR="00BF31F7" w:rsidRPr="006F79F6">
        <w:rPr>
          <w:rFonts w:ascii="Times New Roman" w:hAnsi="Times New Roman"/>
          <w:sz w:val="28"/>
          <w:szCs w:val="28"/>
        </w:rPr>
        <w:t>кассов</w:t>
      </w:r>
      <w:r w:rsidR="00BF31F7">
        <w:rPr>
          <w:rFonts w:ascii="Times New Roman" w:hAnsi="Times New Roman"/>
          <w:sz w:val="28"/>
          <w:szCs w:val="28"/>
        </w:rPr>
        <w:t>ого</w:t>
      </w:r>
      <w:r w:rsidRPr="006F79F6">
        <w:rPr>
          <w:rFonts w:ascii="Times New Roman" w:hAnsi="Times New Roman"/>
          <w:sz w:val="28"/>
          <w:szCs w:val="28"/>
        </w:rPr>
        <w:t xml:space="preserve"> чек</w:t>
      </w:r>
      <w:r w:rsidR="00BF31F7"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(бланк</w:t>
      </w:r>
      <w:r w:rsidR="00BF31F7"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строгой отч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тности) в виде электронного документа при условии предоставления покупателем (клиентом) адреса электронной почты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на который он долж</w:t>
      </w:r>
      <w:r w:rsidR="00AD4F1A"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н быть передан.</w:t>
      </w:r>
    </w:p>
    <w:p w:rsidR="00385200" w:rsidRPr="006F79F6" w:rsidRDefault="00EB69DB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85200" w:rsidRPr="006F79F6">
        <w:rPr>
          <w:rFonts w:ascii="Times New Roman" w:hAnsi="Times New Roman"/>
          <w:sz w:val="28"/>
          <w:szCs w:val="28"/>
        </w:rPr>
        <w:t>ассов</w:t>
      </w:r>
      <w:r w:rsidR="009409BB">
        <w:rPr>
          <w:rFonts w:ascii="Times New Roman" w:hAnsi="Times New Roman"/>
          <w:sz w:val="28"/>
          <w:szCs w:val="28"/>
        </w:rPr>
        <w:t>ый</w:t>
      </w:r>
      <w:r w:rsidR="00385200" w:rsidRPr="006F79F6">
        <w:rPr>
          <w:rFonts w:ascii="Times New Roman" w:hAnsi="Times New Roman"/>
          <w:sz w:val="28"/>
          <w:szCs w:val="28"/>
        </w:rPr>
        <w:t xml:space="preserve"> чек (бланк строгой отчетности</w:t>
      </w:r>
      <w:r w:rsidR="00385200">
        <w:rPr>
          <w:rFonts w:ascii="Times New Roman" w:hAnsi="Times New Roman"/>
          <w:sz w:val="28"/>
          <w:szCs w:val="28"/>
        </w:rPr>
        <w:t>) в виде электронного документа</w:t>
      </w:r>
      <w:r w:rsidR="00385200" w:rsidRPr="006F79F6">
        <w:rPr>
          <w:rFonts w:ascii="Times New Roman" w:hAnsi="Times New Roman"/>
          <w:sz w:val="28"/>
          <w:szCs w:val="28"/>
        </w:rPr>
        <w:t xml:space="preserve"> долж</w:t>
      </w:r>
      <w:r w:rsidR="009409BB">
        <w:rPr>
          <w:rFonts w:ascii="Times New Roman" w:hAnsi="Times New Roman"/>
          <w:sz w:val="28"/>
          <w:szCs w:val="28"/>
        </w:rPr>
        <w:t>е</w:t>
      </w:r>
      <w:r w:rsidR="00385200" w:rsidRPr="006F79F6">
        <w:rPr>
          <w:rFonts w:ascii="Times New Roman" w:hAnsi="Times New Roman"/>
          <w:sz w:val="28"/>
          <w:szCs w:val="28"/>
        </w:rPr>
        <w:t>н содержать адрес электронной почты, предоставленн</w:t>
      </w:r>
      <w:r w:rsidR="005E0356">
        <w:rPr>
          <w:rFonts w:ascii="Times New Roman" w:hAnsi="Times New Roman"/>
          <w:sz w:val="28"/>
          <w:szCs w:val="28"/>
        </w:rPr>
        <w:t>ый</w:t>
      </w:r>
      <w:r w:rsidR="00385200" w:rsidRPr="006F79F6">
        <w:rPr>
          <w:rFonts w:ascii="Times New Roman" w:hAnsi="Times New Roman"/>
          <w:sz w:val="28"/>
          <w:szCs w:val="28"/>
        </w:rPr>
        <w:t xml:space="preserve"> покупателем (клиентом), и адрес электронной почты отправителя (организации или индивидуального предпринимателя).</w:t>
      </w:r>
    </w:p>
    <w:p w:rsidR="007D226B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и индивидуальн</w:t>
      </w:r>
      <w:r>
        <w:rPr>
          <w:rFonts w:ascii="Times New Roman" w:hAnsi="Times New Roman"/>
          <w:sz w:val="28"/>
          <w:szCs w:val="28"/>
        </w:rPr>
        <w:t>ые</w:t>
      </w:r>
      <w:r w:rsidRPr="006F79F6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вправе </w:t>
      </w:r>
      <w:r w:rsidR="007D226B">
        <w:rPr>
          <w:rFonts w:ascii="Times New Roman" w:hAnsi="Times New Roman"/>
          <w:sz w:val="28"/>
          <w:szCs w:val="28"/>
        </w:rPr>
        <w:t xml:space="preserve">обеспечить </w:t>
      </w:r>
      <w:r w:rsidRPr="006F79F6">
        <w:rPr>
          <w:rFonts w:ascii="Times New Roman" w:hAnsi="Times New Roman"/>
          <w:sz w:val="28"/>
          <w:szCs w:val="28"/>
        </w:rPr>
        <w:t>передачу покупателям (клиентам) кассовых чеков (бланков строгой отчетности) в виде электронных документов</w:t>
      </w:r>
      <w:r w:rsidR="007D226B">
        <w:rPr>
          <w:rFonts w:ascii="Times New Roman" w:hAnsi="Times New Roman"/>
          <w:sz w:val="28"/>
          <w:szCs w:val="28"/>
        </w:rPr>
        <w:t xml:space="preserve"> через оператора</w:t>
      </w:r>
      <w:r w:rsidR="007D226B" w:rsidRPr="006F79F6">
        <w:rPr>
          <w:rFonts w:ascii="Times New Roman" w:hAnsi="Times New Roman"/>
          <w:sz w:val="28"/>
          <w:szCs w:val="28"/>
        </w:rPr>
        <w:t xml:space="preserve"> фискальных данных</w:t>
      </w:r>
      <w:r w:rsidRPr="006F79F6">
        <w:rPr>
          <w:rFonts w:ascii="Times New Roman" w:hAnsi="Times New Roman"/>
          <w:sz w:val="28"/>
          <w:szCs w:val="28"/>
        </w:rPr>
        <w:t>. В этом случае в качестве адреса электронной почты отправителя должен быть указан адрес электронной почты оператора фискальных данных.</w:t>
      </w:r>
    </w:p>
    <w:p w:rsidR="00385200" w:rsidRPr="006F79F6" w:rsidRDefault="006F66D8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85200" w:rsidRPr="006F79F6">
        <w:rPr>
          <w:rFonts w:ascii="Times New Roman" w:hAnsi="Times New Roman"/>
          <w:sz w:val="28"/>
          <w:szCs w:val="28"/>
        </w:rPr>
        <w:t>ассов</w:t>
      </w:r>
      <w:r>
        <w:rPr>
          <w:rFonts w:ascii="Times New Roman" w:hAnsi="Times New Roman"/>
          <w:sz w:val="28"/>
          <w:szCs w:val="28"/>
        </w:rPr>
        <w:t>ый</w:t>
      </w:r>
      <w:r w:rsidR="00385200" w:rsidRPr="006F79F6">
        <w:rPr>
          <w:rFonts w:ascii="Times New Roman" w:hAnsi="Times New Roman"/>
          <w:sz w:val="28"/>
          <w:szCs w:val="28"/>
        </w:rPr>
        <w:t xml:space="preserve"> чек (бланк строгой отчетности), полученн</w:t>
      </w:r>
      <w:r>
        <w:rPr>
          <w:rFonts w:ascii="Times New Roman" w:hAnsi="Times New Roman"/>
          <w:sz w:val="28"/>
          <w:szCs w:val="28"/>
        </w:rPr>
        <w:t>ый</w:t>
      </w:r>
      <w:r w:rsidR="00385200" w:rsidRPr="006F79F6">
        <w:rPr>
          <w:rFonts w:ascii="Times New Roman" w:hAnsi="Times New Roman"/>
          <w:sz w:val="28"/>
          <w:szCs w:val="28"/>
        </w:rPr>
        <w:t xml:space="preserve"> покупателем (клиентом) в виде электронного документа, в том числе распечатанн</w:t>
      </w:r>
      <w:r>
        <w:rPr>
          <w:rFonts w:ascii="Times New Roman" w:hAnsi="Times New Roman"/>
          <w:sz w:val="28"/>
          <w:szCs w:val="28"/>
        </w:rPr>
        <w:t>ый</w:t>
      </w:r>
      <w:r w:rsidR="00385200" w:rsidRPr="006F79F6">
        <w:rPr>
          <w:rFonts w:ascii="Times New Roman" w:hAnsi="Times New Roman"/>
          <w:sz w:val="28"/>
          <w:szCs w:val="28"/>
        </w:rPr>
        <w:t xml:space="preserve"> им самостоятельно на бумажном носителе, приравнивается к кассовому чеку (бланку строгой отчетности), отпечатанному контрольно-кассовой техникой на бумажном носителе, при условии наличия сведений об этом кассовом чеке (бланке строгой отчетности) в базе фискальных данных оператора фискальных данных.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8.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="00A148D7">
        <w:rPr>
          <w:rFonts w:ascii="Times New Roman" w:hAnsi="Times New Roman"/>
          <w:sz w:val="28"/>
          <w:szCs w:val="28"/>
        </w:rPr>
        <w:t>О</w:t>
      </w:r>
      <w:r w:rsidR="00A148D7" w:rsidRPr="006F79F6">
        <w:rPr>
          <w:rFonts w:ascii="Times New Roman" w:hAnsi="Times New Roman"/>
          <w:sz w:val="28"/>
          <w:szCs w:val="28"/>
        </w:rPr>
        <w:t xml:space="preserve">рганизации и индивидуальные предприниматели </w:t>
      </w:r>
      <w:r w:rsidR="00A148D7">
        <w:rPr>
          <w:rFonts w:ascii="Times New Roman" w:hAnsi="Times New Roman"/>
          <w:sz w:val="28"/>
          <w:szCs w:val="28"/>
        </w:rPr>
        <w:t>п</w:t>
      </w:r>
      <w:r w:rsidRPr="006F79F6">
        <w:rPr>
          <w:rFonts w:ascii="Times New Roman" w:hAnsi="Times New Roman"/>
          <w:sz w:val="28"/>
          <w:szCs w:val="28"/>
        </w:rPr>
        <w:t xml:space="preserve">ри осуществлении </w:t>
      </w:r>
      <w:r w:rsidR="005E0356" w:rsidRPr="006F79F6">
        <w:rPr>
          <w:rFonts w:ascii="Times New Roman" w:hAnsi="Times New Roman"/>
          <w:sz w:val="28"/>
          <w:szCs w:val="28"/>
        </w:rPr>
        <w:t>расчет</w:t>
      </w:r>
      <w:r w:rsidR="005E0356">
        <w:rPr>
          <w:rFonts w:ascii="Times New Roman" w:hAnsi="Times New Roman"/>
          <w:sz w:val="28"/>
          <w:szCs w:val="28"/>
        </w:rPr>
        <w:t>ов</w:t>
      </w:r>
      <w:r w:rsidR="005E0356" w:rsidRPr="006F79F6">
        <w:rPr>
          <w:rFonts w:ascii="Times New Roman" w:hAnsi="Times New Roman"/>
          <w:sz w:val="28"/>
          <w:szCs w:val="28"/>
        </w:rPr>
        <w:t xml:space="preserve"> </w:t>
      </w:r>
      <w:r w:rsidR="009A5DBA" w:rsidRPr="006F79F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AD3309">
        <w:rPr>
          <w:rFonts w:ascii="Times New Roman" w:hAnsi="Times New Roman"/>
          <w:sz w:val="28"/>
          <w:szCs w:val="28"/>
        </w:rPr>
        <w:t xml:space="preserve">, </w:t>
      </w:r>
      <w:r w:rsidR="00AD3309" w:rsidRPr="00AD3309">
        <w:rPr>
          <w:rFonts w:ascii="Times New Roman" w:hAnsi="Times New Roman"/>
          <w:sz w:val="28"/>
          <w:szCs w:val="28"/>
        </w:rPr>
        <w:t xml:space="preserve">за исключением осуществляемых с использованием </w:t>
      </w:r>
      <w:r w:rsidR="00AD3309">
        <w:rPr>
          <w:rFonts w:ascii="Times New Roman" w:hAnsi="Times New Roman"/>
          <w:sz w:val="28"/>
          <w:szCs w:val="28"/>
        </w:rPr>
        <w:t>наличных</w:t>
      </w:r>
      <w:r w:rsidR="00AD3309" w:rsidRPr="00AD3309">
        <w:rPr>
          <w:rFonts w:ascii="Times New Roman" w:hAnsi="Times New Roman"/>
          <w:sz w:val="28"/>
          <w:szCs w:val="28"/>
        </w:rPr>
        <w:t xml:space="preserve"> средств платежа</w:t>
      </w:r>
      <w:r w:rsidR="00AD3309"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обязаны</w:t>
      </w:r>
      <w:r w:rsidR="00251D27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передать покупателю (клиенту) кассовый чек (бланк строгой отчетности) в виде электронного документа в порядке, установленном</w:t>
      </w:r>
      <w:r w:rsidRPr="006F79F6">
        <w:t xml:space="preserve"> </w:t>
      </w:r>
      <w:r w:rsidRPr="006F79F6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6F79F6">
        <w:rPr>
          <w:rFonts w:ascii="Times New Roman" w:hAnsi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применения контрольно-кассовой техники</w:t>
      </w:r>
      <w:r w:rsidR="00AB7343">
        <w:rPr>
          <w:rFonts w:ascii="Times New Roman" w:hAnsi="Times New Roman"/>
          <w:sz w:val="28"/>
          <w:szCs w:val="28"/>
        </w:rPr>
        <w:t xml:space="preserve">, при этом </w:t>
      </w:r>
      <w:r w:rsidR="00AB7343" w:rsidRPr="00AB7343">
        <w:rPr>
          <w:rFonts w:ascii="Times New Roman" w:hAnsi="Times New Roman"/>
          <w:sz w:val="28"/>
          <w:szCs w:val="28"/>
        </w:rPr>
        <w:t>кассовый чек (бланк строгой отчетности) на бумажном носителе</w:t>
      </w:r>
      <w:r w:rsidR="00AB7343">
        <w:rPr>
          <w:rFonts w:ascii="Times New Roman" w:hAnsi="Times New Roman"/>
          <w:sz w:val="28"/>
          <w:szCs w:val="28"/>
        </w:rPr>
        <w:t xml:space="preserve"> не печатается.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9. Срок действия ключа фискального признака</w:t>
      </w:r>
      <w:r>
        <w:rPr>
          <w:rFonts w:ascii="Times New Roman" w:hAnsi="Times New Roman"/>
          <w:sz w:val="28"/>
          <w:szCs w:val="28"/>
        </w:rPr>
        <w:t>, который содержится в</w:t>
      </w:r>
      <w:r w:rsidRPr="006F79F6">
        <w:rPr>
          <w:rFonts w:ascii="Times New Roman" w:hAnsi="Times New Roman"/>
          <w:sz w:val="28"/>
          <w:szCs w:val="28"/>
        </w:rPr>
        <w:t xml:space="preserve"> фискально</w:t>
      </w:r>
      <w:r>
        <w:rPr>
          <w:rFonts w:ascii="Times New Roman" w:hAnsi="Times New Roman"/>
          <w:sz w:val="28"/>
          <w:szCs w:val="28"/>
        </w:rPr>
        <w:t>м</w:t>
      </w:r>
      <w:r w:rsidRPr="006F79F6">
        <w:rPr>
          <w:rFonts w:ascii="Times New Roman" w:hAnsi="Times New Roman"/>
          <w:sz w:val="28"/>
          <w:szCs w:val="28"/>
        </w:rPr>
        <w:t xml:space="preserve"> накопител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, используемо</w:t>
      </w:r>
      <w:r w:rsidRPr="00477820">
        <w:rPr>
          <w:rFonts w:ascii="Times New Roman" w:hAnsi="Times New Roman"/>
          <w:sz w:val="28"/>
          <w:szCs w:val="28"/>
        </w:rPr>
        <w:t>м</w:t>
      </w:r>
      <w:r w:rsidRPr="006F79F6">
        <w:rPr>
          <w:rFonts w:ascii="Times New Roman" w:hAnsi="Times New Roman"/>
          <w:sz w:val="28"/>
          <w:szCs w:val="28"/>
        </w:rPr>
        <w:t xml:space="preserve"> организациями и индивидуальными предпринимателями при оказании услуг, а также организациями и индивидуальными предпринимателями, применяющими упрощенную систему налогообложения, организациями и индивидуальными предпринимателями, являющимися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9" w:history="1">
        <w:r w:rsidRPr="006F79F6">
          <w:rPr>
            <w:rFonts w:ascii="Times New Roman" w:hAnsi="Times New Roman"/>
            <w:sz w:val="28"/>
            <w:szCs w:val="28"/>
          </w:rPr>
          <w:t>пунктом 2 статьи 346.26</w:t>
        </w:r>
      </w:hyperlink>
      <w:r w:rsidRPr="006F79F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и индивидуальными предпринимателями, являющимися налогоплательщиками, применяющими патентную систему налогообложения, при осуществлении </w:t>
      </w:r>
      <w:hyperlink r:id="rId10" w:history="1">
        <w:r w:rsidRPr="006F79F6">
          <w:rPr>
            <w:rFonts w:ascii="Times New Roman" w:hAnsi="Times New Roman"/>
            <w:sz w:val="28"/>
            <w:szCs w:val="28"/>
          </w:rPr>
          <w:t>видов предпринимательской деятельности</w:t>
        </w:r>
      </w:hyperlink>
      <w:r w:rsidRPr="006F79F6">
        <w:rPr>
          <w:rFonts w:ascii="Times New Roman" w:hAnsi="Times New Roman"/>
          <w:sz w:val="28"/>
          <w:szCs w:val="28"/>
        </w:rPr>
        <w:t xml:space="preserve">, в отношении которых законами субъектов Российской Федерации предусмотрено применение патентной системы налогообложения, за исключением </w:t>
      </w:r>
      <w:r w:rsidR="0073656C">
        <w:rPr>
          <w:rFonts w:ascii="Times New Roman" w:hAnsi="Times New Roman"/>
          <w:sz w:val="28"/>
          <w:szCs w:val="28"/>
        </w:rPr>
        <w:t xml:space="preserve">организаций и </w:t>
      </w:r>
      <w:r w:rsidRPr="006F79F6">
        <w:rPr>
          <w:rFonts w:ascii="Times New Roman" w:hAnsi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осуществляющих торговлю подакцизными товарами, может составлять не менее 36 месяцев</w:t>
      </w:r>
      <w:r>
        <w:rPr>
          <w:rFonts w:ascii="Times New Roman" w:hAnsi="Times New Roman"/>
          <w:sz w:val="28"/>
          <w:szCs w:val="28"/>
        </w:rPr>
        <w:t xml:space="preserve"> с момента регистрации в налоговых органах контрольно-кассовой техники, которая использует в фискальном накопителе такой контрольно-кассовой техники указанный ключ фискального признака</w:t>
      </w:r>
      <w:r w:rsidRPr="006F79F6">
        <w:rPr>
          <w:rFonts w:ascii="Times New Roman" w:hAnsi="Times New Roman"/>
          <w:sz w:val="28"/>
          <w:szCs w:val="28"/>
        </w:rPr>
        <w:t>, при условии соответствия фискального накопителя требованиям, установленным настоящим Федеральным законом и принятыми в соответствии с ним нормативными правовыми актами.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10. Организации и индивидуальные предприниматели обязаны передавать фискальные данные в налоговые органы в электронном виде через оператора фискальных данных.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43"/>
      <w:bookmarkEnd w:id="3"/>
      <w:r w:rsidRPr="006F79F6">
        <w:rPr>
          <w:rFonts w:ascii="Times New Roman" w:hAnsi="Times New Roman"/>
          <w:sz w:val="28"/>
          <w:szCs w:val="28"/>
        </w:rPr>
        <w:lastRenderedPageBreak/>
        <w:t>Порядок, сроки</w:t>
      </w:r>
      <w:r w:rsidR="0073656C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и форматы передачи в налоговые органы фискальных данных в электронном виде через оператора фискальных данных, порядок формирования и обработки фискальных данных оператором фискальных данных утверждаются федеральным органом исполнительной власти, уполномоченным по контролю и надзору за применением контрольно-кассовой техники. 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11. Запись сведений о расчетах на кассовом чеке (бланке строгой отчетности) и в фискальном накопителе, а также их передача в налоговые органы без фискального признака не допу</w:t>
      </w:r>
      <w:r>
        <w:rPr>
          <w:rFonts w:ascii="Times New Roman" w:hAnsi="Times New Roman"/>
          <w:sz w:val="28"/>
          <w:szCs w:val="28"/>
        </w:rPr>
        <w:t>скается, за исключением случая, указанного в пункте 5 настоящей статьи.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Правила и порядок формирования фискального признака</w:t>
      </w:r>
      <w:r w:rsidR="0073656C">
        <w:rPr>
          <w:rFonts w:ascii="Times New Roman" w:hAnsi="Times New Roman"/>
          <w:sz w:val="28"/>
          <w:szCs w:val="28"/>
        </w:rPr>
        <w:t>, а также</w:t>
      </w:r>
      <w:r w:rsidR="00321224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проверки достоверности фискальных данных, подписанных фискальным признаком, утверждаются федеральным органом исполнительной власти, уполномоченным по контролю и надзору за применением контрольно-кассовой техники, по согласованию с федеральным органом исполнительной власти в области обеспечения безопасности.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90"/>
      <w:bookmarkEnd w:id="4"/>
      <w:r w:rsidRPr="006F79F6">
        <w:rPr>
          <w:rFonts w:ascii="Times New Roman" w:hAnsi="Times New Roman"/>
          <w:sz w:val="28"/>
          <w:szCs w:val="28"/>
        </w:rPr>
        <w:t>12.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применения контрольно-кассовой техники, определяется Правительством Российской Федерации.</w:t>
      </w:r>
    </w:p>
    <w:p w:rsidR="00636C04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Налоговые органы </w:t>
      </w:r>
      <w:r w:rsidRPr="006F79F6">
        <w:rPr>
          <w:rFonts w:ascii="Times New Roman" w:hAnsi="Times New Roman"/>
          <w:sz w:val="28"/>
          <w:szCs w:val="28"/>
        </w:rPr>
        <w:t xml:space="preserve">осуществляют контроль </w:t>
      </w:r>
      <w:r>
        <w:rPr>
          <w:rFonts w:ascii="Times New Roman" w:hAnsi="Times New Roman"/>
          <w:sz w:val="28"/>
          <w:szCs w:val="28"/>
        </w:rPr>
        <w:t xml:space="preserve">и надзор </w:t>
      </w:r>
      <w:r w:rsidRPr="006F79F6">
        <w:rPr>
          <w:rFonts w:ascii="Times New Roman" w:hAnsi="Times New Roman"/>
          <w:sz w:val="28"/>
          <w:szCs w:val="28"/>
        </w:rPr>
        <w:t>за соблюдением организациями и индивидуальными предпринимателями требований настоящего Федерального закона и приняты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в соответствии с ним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актов.</w:t>
      </w:r>
    </w:p>
    <w:p w:rsidR="00385200" w:rsidRDefault="00636C04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 </w:t>
      </w:r>
      <w:r w:rsidR="00B12BF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абинет</w:t>
      </w:r>
      <w:r w:rsidR="00B12BF3" w:rsidRPr="00B12BF3">
        <w:t xml:space="preserve"> </w:t>
      </w:r>
      <w:r w:rsidR="00B12BF3" w:rsidRPr="00B12BF3">
        <w:rPr>
          <w:rFonts w:ascii="Times New Roman" w:hAnsi="Times New Roman"/>
          <w:sz w:val="28"/>
          <w:szCs w:val="28"/>
        </w:rPr>
        <w:t>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C04">
        <w:rPr>
          <w:rFonts w:ascii="Times New Roman" w:hAnsi="Times New Roman"/>
          <w:sz w:val="28"/>
          <w:szCs w:val="28"/>
        </w:rPr>
        <w:t xml:space="preserve">может быть использован для реализации </w:t>
      </w:r>
      <w:r w:rsidR="00DC1113">
        <w:rPr>
          <w:rFonts w:ascii="Times New Roman" w:hAnsi="Times New Roman"/>
          <w:sz w:val="28"/>
          <w:szCs w:val="28"/>
        </w:rPr>
        <w:t>организациями</w:t>
      </w:r>
      <w:r w:rsidR="005805A5">
        <w:rPr>
          <w:rFonts w:ascii="Times New Roman" w:hAnsi="Times New Roman"/>
          <w:sz w:val="28"/>
          <w:szCs w:val="28"/>
        </w:rPr>
        <w:t>,</w:t>
      </w:r>
      <w:r w:rsidR="00FE653E">
        <w:rPr>
          <w:rFonts w:ascii="Times New Roman" w:hAnsi="Times New Roman"/>
          <w:sz w:val="28"/>
          <w:szCs w:val="28"/>
        </w:rPr>
        <w:t xml:space="preserve"> </w:t>
      </w:r>
      <w:r w:rsidR="00DC1113">
        <w:rPr>
          <w:rFonts w:ascii="Times New Roman" w:hAnsi="Times New Roman"/>
          <w:sz w:val="28"/>
          <w:szCs w:val="28"/>
        </w:rPr>
        <w:t>индивидуальными</w:t>
      </w:r>
      <w:r w:rsidR="00DC1113" w:rsidRPr="00DC1113">
        <w:rPr>
          <w:rFonts w:ascii="Times New Roman" w:hAnsi="Times New Roman"/>
          <w:sz w:val="28"/>
          <w:szCs w:val="28"/>
        </w:rPr>
        <w:t xml:space="preserve"> предпринимател</w:t>
      </w:r>
      <w:r w:rsidR="00DC1113">
        <w:rPr>
          <w:rFonts w:ascii="Times New Roman" w:hAnsi="Times New Roman"/>
          <w:sz w:val="28"/>
          <w:szCs w:val="28"/>
        </w:rPr>
        <w:t>ями</w:t>
      </w:r>
      <w:r w:rsidR="005805A5">
        <w:rPr>
          <w:rFonts w:ascii="Times New Roman" w:hAnsi="Times New Roman"/>
          <w:sz w:val="28"/>
          <w:szCs w:val="28"/>
        </w:rPr>
        <w:t>, иными лицами</w:t>
      </w:r>
      <w:r w:rsidR="00676657">
        <w:rPr>
          <w:rFonts w:ascii="Times New Roman" w:hAnsi="Times New Roman"/>
          <w:sz w:val="28"/>
          <w:szCs w:val="28"/>
        </w:rPr>
        <w:t xml:space="preserve"> </w:t>
      </w:r>
      <w:r w:rsidRPr="00636C04">
        <w:rPr>
          <w:rFonts w:ascii="Times New Roman" w:hAnsi="Times New Roman"/>
          <w:sz w:val="28"/>
          <w:szCs w:val="28"/>
        </w:rPr>
        <w:t>и налоговыми органами своих прав и обязанностей, установленных настоящим Федеральным законом и принятыми в соответствии с ним нормативными правовыми актами.</w:t>
      </w:r>
      <w:r w:rsidR="00385200" w:rsidRPr="006F79F6">
        <w:rPr>
          <w:rFonts w:ascii="Times New Roman" w:hAnsi="Times New Roman"/>
          <w:sz w:val="28"/>
          <w:szCs w:val="28"/>
        </w:rPr>
        <w:t>»;</w:t>
      </w:r>
    </w:p>
    <w:p w:rsidR="0073656C" w:rsidRPr="006F79F6" w:rsidRDefault="0073656C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2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trike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2. Особенности применения контрольно-кассовой техники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58"/>
      <w:bookmarkEnd w:id="5"/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bookmarkStart w:id="6" w:name="Par68"/>
      <w:bookmarkEnd w:id="6"/>
      <w:r w:rsidRPr="006F79F6">
        <w:rPr>
          <w:rFonts w:ascii="Times New Roman" w:hAnsi="Times New Roman"/>
          <w:sz w:val="28"/>
          <w:szCs w:val="28"/>
        </w:rPr>
        <w:t xml:space="preserve"> Кредитная организация не применяет контрольно-кассовую технику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за исключением случаев: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осуществления </w:t>
      </w:r>
      <w:r w:rsidR="00265695">
        <w:rPr>
          <w:rFonts w:ascii="Times New Roman" w:hAnsi="Times New Roman"/>
          <w:sz w:val="28"/>
          <w:szCs w:val="28"/>
        </w:rPr>
        <w:t>расчетов</w:t>
      </w:r>
      <w:r w:rsidR="005957F4">
        <w:rPr>
          <w:rFonts w:ascii="Times New Roman" w:hAnsi="Times New Roman"/>
          <w:sz w:val="28"/>
          <w:szCs w:val="28"/>
        </w:rPr>
        <w:t xml:space="preserve"> </w:t>
      </w:r>
      <w:r w:rsidR="001E740C">
        <w:rPr>
          <w:rFonts w:ascii="Times New Roman" w:hAnsi="Times New Roman"/>
          <w:sz w:val="28"/>
          <w:szCs w:val="28"/>
        </w:rPr>
        <w:t xml:space="preserve">без использования </w:t>
      </w:r>
      <w:r w:rsidR="00265695">
        <w:rPr>
          <w:rFonts w:ascii="Times New Roman" w:hAnsi="Times New Roman"/>
          <w:sz w:val="28"/>
          <w:szCs w:val="28"/>
        </w:rPr>
        <w:t>электронных средств платежа</w:t>
      </w:r>
      <w:r w:rsidR="00321224">
        <w:rPr>
          <w:rFonts w:ascii="Times New Roman" w:hAnsi="Times New Roman"/>
          <w:sz w:val="28"/>
          <w:szCs w:val="28"/>
        </w:rPr>
        <w:t xml:space="preserve"> (</w:t>
      </w:r>
      <w:r w:rsidR="00265695">
        <w:rPr>
          <w:rFonts w:ascii="Times New Roman" w:hAnsi="Times New Roman"/>
          <w:sz w:val="28"/>
          <w:szCs w:val="28"/>
        </w:rPr>
        <w:t xml:space="preserve">далее – </w:t>
      </w:r>
      <w:r w:rsidRPr="006F79F6">
        <w:rPr>
          <w:rFonts w:ascii="Times New Roman" w:hAnsi="Times New Roman"/>
          <w:sz w:val="28"/>
          <w:szCs w:val="28"/>
        </w:rPr>
        <w:t>наличны</w:t>
      </w:r>
      <w:r w:rsidR="00265695"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денежны</w:t>
      </w:r>
      <w:r w:rsidR="00265695"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расчет</w:t>
      </w:r>
      <w:r w:rsidR="00265695">
        <w:rPr>
          <w:rFonts w:ascii="Times New Roman" w:hAnsi="Times New Roman"/>
          <w:sz w:val="28"/>
          <w:szCs w:val="28"/>
        </w:rPr>
        <w:t>ы)</w:t>
      </w:r>
      <w:r w:rsidR="007B5744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с </w:t>
      </w:r>
      <w:r w:rsidR="00026947">
        <w:rPr>
          <w:rFonts w:ascii="Times New Roman" w:hAnsi="Times New Roman"/>
          <w:sz w:val="28"/>
          <w:szCs w:val="28"/>
        </w:rPr>
        <w:t>применением</w:t>
      </w:r>
      <w:r w:rsidR="00026947" w:rsidRPr="006F79F6">
        <w:rPr>
          <w:rFonts w:ascii="Times New Roman" w:hAnsi="Times New Roman"/>
          <w:sz w:val="28"/>
          <w:szCs w:val="28"/>
        </w:rPr>
        <w:t xml:space="preserve"> </w:t>
      </w:r>
      <w:r w:rsidR="00630B5B">
        <w:rPr>
          <w:rFonts w:ascii="Times New Roman" w:hAnsi="Times New Roman"/>
          <w:sz w:val="28"/>
          <w:szCs w:val="28"/>
        </w:rPr>
        <w:t>авто</w:t>
      </w:r>
      <w:r w:rsidR="00401F57">
        <w:rPr>
          <w:rFonts w:ascii="Times New Roman" w:hAnsi="Times New Roman"/>
          <w:sz w:val="28"/>
          <w:szCs w:val="28"/>
        </w:rPr>
        <w:t>матическо</w:t>
      </w:r>
      <w:r w:rsidR="000B74F9">
        <w:rPr>
          <w:rFonts w:ascii="Times New Roman" w:hAnsi="Times New Roman"/>
          <w:sz w:val="28"/>
          <w:szCs w:val="28"/>
        </w:rPr>
        <w:t>го</w:t>
      </w:r>
      <w:r w:rsidR="00630B5B">
        <w:rPr>
          <w:rFonts w:ascii="Times New Roman" w:hAnsi="Times New Roman"/>
          <w:sz w:val="28"/>
          <w:szCs w:val="28"/>
        </w:rPr>
        <w:t xml:space="preserve"> </w:t>
      </w:r>
      <w:r w:rsidR="00FC3561" w:rsidRPr="00775A76">
        <w:rPr>
          <w:rFonts w:ascii="Times New Roman" w:hAnsi="Times New Roman"/>
          <w:sz w:val="28"/>
          <w:szCs w:val="28"/>
        </w:rPr>
        <w:t>устройств</w:t>
      </w:r>
      <w:r w:rsidR="000B74F9">
        <w:rPr>
          <w:rFonts w:ascii="Times New Roman" w:hAnsi="Times New Roman"/>
          <w:sz w:val="28"/>
          <w:szCs w:val="28"/>
        </w:rPr>
        <w:t>а</w:t>
      </w:r>
      <w:r w:rsidR="00315E25">
        <w:rPr>
          <w:rFonts w:ascii="Times New Roman" w:hAnsi="Times New Roman"/>
          <w:sz w:val="28"/>
          <w:szCs w:val="28"/>
        </w:rPr>
        <w:t xml:space="preserve"> для расчетов</w:t>
      </w:r>
      <w:r w:rsidRPr="006F79F6">
        <w:rPr>
          <w:rFonts w:ascii="Times New Roman" w:hAnsi="Times New Roman"/>
          <w:sz w:val="28"/>
          <w:szCs w:val="28"/>
        </w:rPr>
        <w:t>, не отражаемых ежедневно в бухгалтерском учете в соответствии с нормативными правовыми актами Центрального банка Российской Федерации;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осуществления наличных денежных расчетов с </w:t>
      </w:r>
      <w:r w:rsidR="007B5744">
        <w:rPr>
          <w:rFonts w:ascii="Times New Roman" w:hAnsi="Times New Roman"/>
          <w:sz w:val="28"/>
          <w:szCs w:val="28"/>
        </w:rPr>
        <w:t xml:space="preserve">применением </w:t>
      </w:r>
      <w:r w:rsidR="00401F57">
        <w:rPr>
          <w:rFonts w:ascii="Times New Roman" w:hAnsi="Times New Roman"/>
          <w:sz w:val="28"/>
          <w:szCs w:val="28"/>
        </w:rPr>
        <w:t>автоматического устройства</w:t>
      </w:r>
      <w:r w:rsidR="00315E25" w:rsidRPr="00315E25">
        <w:t xml:space="preserve"> </w:t>
      </w:r>
      <w:r w:rsidR="00315E25" w:rsidRPr="00315E25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>, установленного за пределами помещения этой кредитной организации;</w:t>
      </w:r>
    </w:p>
    <w:p w:rsidR="00AB456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осуществления наличных денежных расчетов с </w:t>
      </w:r>
      <w:r w:rsidR="007B5744">
        <w:rPr>
          <w:rFonts w:ascii="Times New Roman" w:hAnsi="Times New Roman"/>
          <w:sz w:val="28"/>
          <w:szCs w:val="28"/>
        </w:rPr>
        <w:t>применением</w:t>
      </w:r>
      <w:r w:rsidR="007B5744" w:rsidRPr="006F79F6">
        <w:rPr>
          <w:rFonts w:ascii="Times New Roman" w:hAnsi="Times New Roman"/>
          <w:sz w:val="28"/>
          <w:szCs w:val="28"/>
        </w:rPr>
        <w:t xml:space="preserve"> </w:t>
      </w:r>
      <w:r w:rsidR="00401F57">
        <w:rPr>
          <w:rFonts w:ascii="Times New Roman" w:hAnsi="Times New Roman"/>
          <w:sz w:val="28"/>
          <w:szCs w:val="28"/>
        </w:rPr>
        <w:t>автоматического устройства</w:t>
      </w:r>
      <w:r w:rsidR="00315E25" w:rsidRPr="00315E25">
        <w:t xml:space="preserve"> </w:t>
      </w:r>
      <w:r w:rsidR="00315E25" w:rsidRPr="00315E25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 xml:space="preserve">, не являющегося основным средством </w:t>
      </w:r>
      <w:r w:rsidRPr="006F79F6">
        <w:rPr>
          <w:rFonts w:ascii="Times New Roman" w:hAnsi="Times New Roman"/>
          <w:sz w:val="28"/>
          <w:szCs w:val="28"/>
        </w:rPr>
        <w:lastRenderedPageBreak/>
        <w:t>этой кредитной организации и не принадлежащего только ей на праве собственности.</w:t>
      </w:r>
      <w:bookmarkStart w:id="7" w:name="Par52"/>
      <w:bookmarkEnd w:id="7"/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Организации и индивидуальные предприниматели в силу специфики своей деятельности либо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газет и журналов, а также сопутствующих товаров в газетно-журнальных киосках при условии, если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ценных бумаг;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проездных документов (билетов) и талонов для проезда в городском общественном транспорте;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обеспечения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разносной мелкорозничной торговли продовольственными и непродовольственными товарами (за исключением </w:t>
      </w:r>
      <w:hyperlink r:id="rId11" w:history="1">
        <w:r w:rsidRPr="006F79F6">
          <w:rPr>
            <w:rFonts w:ascii="Times New Roman" w:hAnsi="Times New Roman"/>
            <w:sz w:val="28"/>
            <w:szCs w:val="28"/>
          </w:rPr>
          <w:t>технически сложных товаров</w:t>
        </w:r>
      </w:hyperlink>
      <w:r w:rsidRPr="006F79F6">
        <w:rPr>
          <w:rFonts w:ascii="Times New Roman" w:hAnsi="Times New Roman"/>
          <w:sz w:val="28"/>
          <w:szCs w:val="28"/>
        </w:rPr>
        <w:t xml:space="preserve"> и продовольственных товаров, требующих определенных условий хранения и продажи) с ручных тележек, корзин, лотков (в том числе защищенных от атмосферных осадков каркасами, обтянутыми полиэтиленовой пленкой, парусиной, брезентом);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в пассажирских вагонах поездов чайной продукции в ассортименте, утвержденном федеральным органом исполнительной власти в области железнодорожного транспорта;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торговли в киосках мороженым и безалкогольными напитками в розлив;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торговли из цистерн пивом, квасом, молоком, растительным маслом, живой рыбой, керосином;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торговли вразвал овощами и бахчевыми культурами;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приема от населения стеклопосуды и утильсырья, за исключением металлолома;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реализации предметов религиозного культа и религиозной литературы, оказания услуг по проведению религиозных обрядов и церемоний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установленном законодательством Российской Федерации;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по номинальной стоимости государственных знаков почтовой оплаты (почтовых марок и иных знаков, наносимых на почтовые отправления), подтверждающих оплату услуг почтовой связи.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Организации и индивидуальные предприниматели, осуществляющие расчеты в отдаленных или труднодоступных местностях (за исключением городов, районных центров, поселков городского типа), указанных в перечне, </w:t>
      </w:r>
      <w:r w:rsidRPr="006F79F6">
        <w:rPr>
          <w:rFonts w:ascii="Times New Roman" w:hAnsi="Times New Roman"/>
          <w:sz w:val="28"/>
          <w:szCs w:val="28"/>
        </w:rPr>
        <w:lastRenderedPageBreak/>
        <w:t>утвержденном органом государственной власти субъекта Российской Федерации, могут не применять контрольно-кассовую технику при условии выдачи покупателю (клиенту) документа, подтверждающего факт осуществления расчета между организацией или индивидуальным предпринимателем и покупателем (клиентом), содержащего перечень сведений, установленных для кассового чека</w:t>
      </w:r>
      <w:r w:rsidR="00416AC4">
        <w:rPr>
          <w:rFonts w:ascii="Times New Roman" w:hAnsi="Times New Roman"/>
          <w:sz w:val="28"/>
          <w:szCs w:val="28"/>
        </w:rPr>
        <w:t xml:space="preserve"> </w:t>
      </w:r>
      <w:r w:rsidR="00416AC4" w:rsidRPr="00416AC4">
        <w:rPr>
          <w:rFonts w:ascii="Times New Roman" w:hAnsi="Times New Roman"/>
          <w:sz w:val="28"/>
          <w:szCs w:val="28"/>
        </w:rPr>
        <w:t>(за исключением сведений, указанных в подпунктах «м» - «т» пункта 1 статьи 4.2. настоящего Федерального закона)</w:t>
      </w:r>
      <w:r w:rsidRPr="006F79F6">
        <w:rPr>
          <w:rFonts w:ascii="Times New Roman" w:hAnsi="Times New Roman"/>
          <w:sz w:val="28"/>
          <w:szCs w:val="28"/>
        </w:rPr>
        <w:t>, и подписанного собственноручной подписью лицом, выдавшим этот документ.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 этом выдач</w:t>
      </w:r>
      <w:r>
        <w:rPr>
          <w:rFonts w:ascii="Times New Roman" w:hAnsi="Times New Roman"/>
          <w:sz w:val="28"/>
          <w:szCs w:val="28"/>
        </w:rPr>
        <w:t>а, учет</w:t>
      </w:r>
      <w:r w:rsidRPr="006F79F6">
        <w:rPr>
          <w:rFonts w:ascii="Times New Roman" w:hAnsi="Times New Roman"/>
          <w:sz w:val="28"/>
          <w:szCs w:val="28"/>
        </w:rPr>
        <w:t>, хранени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и уничтожени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таких документов </w:t>
      </w:r>
      <w:r w:rsidRPr="006F79F6">
        <w:rPr>
          <w:rFonts w:ascii="Times New Roman" w:hAnsi="Times New Roman"/>
          <w:sz w:val="28"/>
          <w:szCs w:val="28"/>
        </w:rPr>
        <w:t>должно осуществляться в соответствии с поря</w:t>
      </w:r>
      <w:r>
        <w:rPr>
          <w:rFonts w:ascii="Times New Roman" w:hAnsi="Times New Roman"/>
          <w:sz w:val="28"/>
          <w:szCs w:val="28"/>
        </w:rPr>
        <w:t>дком, установленным абзацем 2 пункта 5 статьи 1 настоящего Федерального закона.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4. 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 </w:t>
      </w:r>
      <w:hyperlink r:id="rId12" w:history="1">
        <w:r w:rsidRPr="006F79F6">
          <w:rPr>
            <w:rFonts w:ascii="Times New Roman" w:hAnsi="Times New Roman"/>
            <w:sz w:val="28"/>
            <w:szCs w:val="28"/>
          </w:rPr>
          <w:t>лицензию</w:t>
        </w:r>
      </w:hyperlink>
      <w:r w:rsidRPr="006F79F6">
        <w:rPr>
          <w:rFonts w:ascii="Times New Roman" w:hAnsi="Times New Roman"/>
          <w:sz w:val="28"/>
          <w:szCs w:val="28"/>
        </w:rP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могут не применять контрольно-кассовую технику.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5.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В отдаленных от сетей связи местностях, определенных в соответствии с критериями,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связи, и указанных в перечне, утвержденном органом государственной власти субъекта Российской Федерации, организации и индивидуальные предприниматели могут применять контрольно-кассовую технику без передачи фискальных данных в налоговые органы в электронном виде через оператора фискальных данных.</w:t>
      </w:r>
    </w:p>
    <w:p w:rsidR="00A61C8A" w:rsidRDefault="00A61C8A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8A">
        <w:rPr>
          <w:rFonts w:ascii="Times New Roman" w:hAnsi="Times New Roman"/>
          <w:sz w:val="28"/>
          <w:szCs w:val="28"/>
        </w:rPr>
        <w:t xml:space="preserve">При этом </w:t>
      </w:r>
      <w:r w:rsidR="00416AC4">
        <w:rPr>
          <w:rFonts w:ascii="Times New Roman" w:hAnsi="Times New Roman"/>
          <w:sz w:val="28"/>
          <w:szCs w:val="28"/>
        </w:rPr>
        <w:t>на кассовом чеке могут отсутствовать реквизиты</w:t>
      </w:r>
      <w:r w:rsidR="002369D4">
        <w:rPr>
          <w:rFonts w:ascii="Times New Roman" w:hAnsi="Times New Roman"/>
          <w:sz w:val="28"/>
          <w:szCs w:val="28"/>
        </w:rPr>
        <w:t xml:space="preserve">, указанные </w:t>
      </w:r>
      <w:r w:rsidR="0025797A" w:rsidRPr="0025797A">
        <w:rPr>
          <w:rFonts w:ascii="Times New Roman" w:hAnsi="Times New Roman"/>
          <w:sz w:val="28"/>
          <w:szCs w:val="28"/>
        </w:rPr>
        <w:t>в подпунктах «</w:t>
      </w:r>
      <w:r w:rsidR="003B40E1">
        <w:rPr>
          <w:rFonts w:ascii="Times New Roman" w:hAnsi="Times New Roman"/>
          <w:sz w:val="28"/>
          <w:szCs w:val="28"/>
        </w:rPr>
        <w:t>п</w:t>
      </w:r>
      <w:r w:rsidR="0025797A" w:rsidRPr="0025797A">
        <w:rPr>
          <w:rFonts w:ascii="Times New Roman" w:hAnsi="Times New Roman"/>
          <w:sz w:val="28"/>
          <w:szCs w:val="28"/>
        </w:rPr>
        <w:t>» - «т» пункта 1 статьи 4.2. настоящего Федерального закона</w:t>
      </w:r>
      <w:r w:rsidR="00D2496C">
        <w:rPr>
          <w:rFonts w:ascii="Times New Roman" w:hAnsi="Times New Roman"/>
          <w:sz w:val="28"/>
          <w:szCs w:val="28"/>
        </w:rPr>
        <w:t xml:space="preserve"> и </w:t>
      </w:r>
      <w:r w:rsidRPr="00A61C8A">
        <w:rPr>
          <w:rFonts w:ascii="Times New Roman" w:hAnsi="Times New Roman"/>
          <w:sz w:val="28"/>
          <w:szCs w:val="28"/>
        </w:rPr>
        <w:t>кассовый чек (бланк строгой отчетности)</w:t>
      </w:r>
      <w:r>
        <w:rPr>
          <w:rFonts w:ascii="Times New Roman" w:hAnsi="Times New Roman"/>
          <w:sz w:val="28"/>
          <w:szCs w:val="28"/>
        </w:rPr>
        <w:t xml:space="preserve"> в электронном виде покупателю (клиенту) не направляется.</w:t>
      </w:r>
    </w:p>
    <w:p w:rsidR="00641CB2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6. Положения пунктов 2, 3 и 4 </w:t>
      </w:r>
      <w:r w:rsidR="00BF1C18">
        <w:rPr>
          <w:rFonts w:ascii="Times New Roman" w:hAnsi="Times New Roman"/>
          <w:sz w:val="28"/>
          <w:szCs w:val="28"/>
        </w:rPr>
        <w:t xml:space="preserve">настоящей статьи </w:t>
      </w:r>
      <w:r w:rsidRPr="006F79F6">
        <w:rPr>
          <w:rFonts w:ascii="Times New Roman" w:hAnsi="Times New Roman"/>
          <w:sz w:val="28"/>
          <w:szCs w:val="28"/>
        </w:rPr>
        <w:t>не распространяются на организации и индивидуальных предпринимателей, использующие для осуществления расчетов</w:t>
      </w:r>
      <w:r w:rsidR="00401F57">
        <w:rPr>
          <w:rFonts w:ascii="Times New Roman" w:hAnsi="Times New Roman"/>
          <w:sz w:val="28"/>
          <w:szCs w:val="28"/>
        </w:rPr>
        <w:t xml:space="preserve"> автоматическое устройство</w:t>
      </w:r>
      <w:r w:rsidR="00315E25" w:rsidRPr="00315E25">
        <w:t xml:space="preserve"> </w:t>
      </w:r>
      <w:r w:rsidR="00315E25" w:rsidRPr="00315E25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831D92" w:rsidRPr="006F79F6" w:rsidRDefault="001952BA" w:rsidP="00CF55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2BA">
        <w:rPr>
          <w:rFonts w:ascii="Times New Roman" w:hAnsi="Times New Roman"/>
          <w:sz w:val="28"/>
          <w:szCs w:val="28"/>
        </w:rPr>
        <w:t xml:space="preserve">7. </w:t>
      </w:r>
      <w:r w:rsidR="00087347" w:rsidRPr="00087347">
        <w:rPr>
          <w:rFonts w:ascii="Times New Roman" w:hAnsi="Times New Roman"/>
          <w:sz w:val="28"/>
          <w:szCs w:val="28"/>
        </w:rPr>
        <w:t>Контрольно-кассовая техника не применяется при осуществлении расчетов без использования наличных средств платежа между организациями и (или) индивидуальными предпринимателями, при которых покупателем (клиентом) не предъявляется электронное средство платежа, в том числе платежная карта</w:t>
      </w:r>
      <w:r w:rsidR="00087347">
        <w:rPr>
          <w:rFonts w:ascii="Times New Roman" w:hAnsi="Times New Roman"/>
          <w:sz w:val="28"/>
          <w:szCs w:val="28"/>
        </w:rPr>
        <w:t>.</w:t>
      </w:r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3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3. Порядок ведения реестров контрольно-кассовой техники и фискальных накопителей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Федеральный орган исполнительной власти, уполномоченный по контролю и надзору за применением контрольно-кассовой техники, </w:t>
      </w:r>
      <w:r w:rsidRPr="006F79F6">
        <w:rPr>
          <w:rFonts w:ascii="Times New Roman" w:hAnsi="Times New Roman"/>
          <w:sz w:val="28"/>
          <w:szCs w:val="28"/>
        </w:rPr>
        <w:lastRenderedPageBreak/>
        <w:t>осуществляет ведение реестров контрольно-кассовой техники и фискальных накопителей.</w:t>
      </w:r>
    </w:p>
    <w:p w:rsidR="007B31F1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F79F6">
          <w:rPr>
            <w:rFonts w:ascii="Times New Roman" w:hAnsi="Times New Roman"/>
            <w:sz w:val="28"/>
            <w:szCs w:val="28"/>
          </w:rPr>
          <w:t>Порядок</w:t>
        </w:r>
      </w:hyperlink>
      <w:r w:rsidRPr="006F79F6">
        <w:rPr>
          <w:rFonts w:ascii="Times New Roman" w:hAnsi="Times New Roman"/>
          <w:sz w:val="28"/>
          <w:szCs w:val="28"/>
        </w:rPr>
        <w:t xml:space="preserve"> ведения реестров контрольно-кассовой техники и фискальных накопителей, требования к их структуре и составу сведений, а также порядок, форма и формат предоставления </w:t>
      </w:r>
      <w:r>
        <w:rPr>
          <w:rFonts w:ascii="Times New Roman" w:hAnsi="Times New Roman"/>
          <w:sz w:val="28"/>
          <w:szCs w:val="28"/>
        </w:rPr>
        <w:t xml:space="preserve">изготовителем </w:t>
      </w:r>
      <w:r w:rsidRPr="006F79F6">
        <w:rPr>
          <w:rFonts w:ascii="Times New Roman" w:hAnsi="Times New Roman"/>
          <w:sz w:val="28"/>
          <w:szCs w:val="28"/>
        </w:rPr>
        <w:t>в федеральный орган исполнительной власти, уполномоченный по контролю и надзору за применением контрольно-кассовой техники, сведений об изготовленной контрольно-кассовой технике и фискальных накопителях, определяются федеральным органом исполнительной власти, уполномоченным по контролю и надзору за применением контрольно-кассовой техники, по согласованию с федеральным органом исполнительной власти в области обеспечения безопасности.</w:t>
      </w:r>
      <w:r w:rsidR="0051358C" w:rsidRPr="006F79F6" w:rsidDel="0051358C">
        <w:rPr>
          <w:rFonts w:ascii="Times New Roman" w:hAnsi="Times New Roman"/>
          <w:sz w:val="28"/>
          <w:szCs w:val="28"/>
        </w:rPr>
        <w:t xml:space="preserve"> </w:t>
      </w:r>
    </w:p>
    <w:p w:rsidR="0046558B" w:rsidRDefault="00385200" w:rsidP="00D866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зготовители контрольно-кассовой техники и фискальных накопителей предоставляют в федеральный орган исполнительной власти, уполномоченный по контролю и надзору за применением контрольно-кассовой техники, сведения о каждом изготовленном ими экземпляре контрольно-кассовой техники или фискального накопителя в электронном виде в срок не позже чем за </w:t>
      </w:r>
      <w:r w:rsidR="00F06AC6">
        <w:rPr>
          <w:rFonts w:ascii="Times New Roman" w:hAnsi="Times New Roman"/>
          <w:sz w:val="28"/>
          <w:szCs w:val="28"/>
        </w:rPr>
        <w:t>один</w:t>
      </w:r>
      <w:r w:rsidR="009A2732">
        <w:rPr>
          <w:rFonts w:ascii="Times New Roman" w:hAnsi="Times New Roman"/>
          <w:sz w:val="28"/>
          <w:szCs w:val="28"/>
        </w:rPr>
        <w:t xml:space="preserve"> рабоч</w:t>
      </w:r>
      <w:r w:rsidR="00FE425E">
        <w:rPr>
          <w:rFonts w:ascii="Times New Roman" w:hAnsi="Times New Roman"/>
          <w:sz w:val="28"/>
          <w:szCs w:val="28"/>
        </w:rPr>
        <w:t>ий</w:t>
      </w:r>
      <w:r w:rsidRPr="006F79F6">
        <w:rPr>
          <w:rFonts w:ascii="Times New Roman" w:hAnsi="Times New Roman"/>
          <w:sz w:val="28"/>
          <w:szCs w:val="28"/>
        </w:rPr>
        <w:t xml:space="preserve"> д</w:t>
      </w:r>
      <w:r w:rsidR="00FE425E"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н</w:t>
      </w:r>
      <w:r w:rsidR="00FE425E">
        <w:rPr>
          <w:rFonts w:ascii="Times New Roman" w:hAnsi="Times New Roman"/>
          <w:sz w:val="28"/>
          <w:szCs w:val="28"/>
        </w:rPr>
        <w:t>ь</w:t>
      </w:r>
      <w:r w:rsidRPr="006F79F6">
        <w:rPr>
          <w:rFonts w:ascii="Times New Roman" w:hAnsi="Times New Roman"/>
          <w:sz w:val="28"/>
          <w:szCs w:val="28"/>
        </w:rPr>
        <w:t xml:space="preserve"> до </w:t>
      </w:r>
      <w:r w:rsidR="00D866FA" w:rsidRPr="00D866FA">
        <w:rPr>
          <w:rFonts w:ascii="Times New Roman" w:hAnsi="Times New Roman"/>
          <w:sz w:val="28"/>
          <w:szCs w:val="28"/>
        </w:rPr>
        <w:t>момента поставки экземпляра этой контрольно-кассовой техники или фискального накопителя пользователю</w:t>
      </w:r>
      <w:r w:rsidR="00FE425E">
        <w:rPr>
          <w:rFonts w:ascii="Times New Roman" w:hAnsi="Times New Roman"/>
          <w:sz w:val="28"/>
          <w:szCs w:val="28"/>
        </w:rPr>
        <w:t xml:space="preserve">. 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F79F6">
        <w:rPr>
          <w:rFonts w:ascii="Times New Roman" w:hAnsi="Times New Roman"/>
          <w:sz w:val="28"/>
          <w:szCs w:val="28"/>
        </w:rPr>
        <w:t>еестр</w:t>
      </w:r>
      <w:r>
        <w:rPr>
          <w:rFonts w:ascii="Times New Roman" w:hAnsi="Times New Roman"/>
          <w:sz w:val="28"/>
          <w:szCs w:val="28"/>
        </w:rPr>
        <w:t>ы</w:t>
      </w:r>
      <w:r w:rsidRPr="006F79F6">
        <w:rPr>
          <w:rFonts w:ascii="Times New Roman" w:hAnsi="Times New Roman"/>
          <w:sz w:val="28"/>
          <w:szCs w:val="28"/>
        </w:rPr>
        <w:t xml:space="preserve"> контрольно-кассовой техники и фискальных накопителей</w:t>
      </w:r>
      <w:r>
        <w:rPr>
          <w:rFonts w:ascii="Times New Roman" w:hAnsi="Times New Roman"/>
          <w:sz w:val="28"/>
          <w:szCs w:val="28"/>
        </w:rPr>
        <w:t xml:space="preserve"> подлежат опубликованию на официальном сайте федерального органа исполнительной власти, уполномоченного </w:t>
      </w:r>
      <w:r w:rsidRPr="006F79F6">
        <w:rPr>
          <w:rFonts w:ascii="Times New Roman" w:hAnsi="Times New Roman"/>
          <w:sz w:val="28"/>
          <w:szCs w:val="28"/>
        </w:rPr>
        <w:t>по контролю и надзору за применением 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6F79F6">
        <w:rPr>
          <w:rFonts w:ascii="Times New Roman" w:hAnsi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/>
          <w:sz w:val="28"/>
          <w:szCs w:val="28"/>
        </w:rPr>
        <w:t>ой</w:t>
      </w:r>
      <w:r w:rsidRPr="006F79F6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«Интернет»</w:t>
      </w:r>
      <w:r>
        <w:rPr>
          <w:rFonts w:ascii="Times New Roman" w:hAnsi="Times New Roman"/>
          <w:sz w:val="28"/>
          <w:szCs w:val="28"/>
        </w:rPr>
        <w:t>. Изменения и дополнения, вносимые в р</w:t>
      </w:r>
      <w:r w:rsidRPr="006F79F6">
        <w:rPr>
          <w:rFonts w:ascii="Times New Roman" w:hAnsi="Times New Roman"/>
          <w:sz w:val="28"/>
          <w:szCs w:val="28"/>
        </w:rPr>
        <w:t>еестр</w:t>
      </w:r>
      <w:r>
        <w:rPr>
          <w:rFonts w:ascii="Times New Roman" w:hAnsi="Times New Roman"/>
          <w:sz w:val="28"/>
          <w:szCs w:val="28"/>
        </w:rPr>
        <w:t>ы</w:t>
      </w:r>
      <w:r w:rsidRPr="006F79F6">
        <w:rPr>
          <w:rFonts w:ascii="Times New Roman" w:hAnsi="Times New Roman"/>
          <w:sz w:val="28"/>
          <w:szCs w:val="28"/>
        </w:rPr>
        <w:t xml:space="preserve"> контрольно-кассовой техники и фискальных накопителей</w:t>
      </w:r>
      <w:r>
        <w:rPr>
          <w:rFonts w:ascii="Times New Roman" w:hAnsi="Times New Roman"/>
          <w:sz w:val="28"/>
          <w:szCs w:val="28"/>
        </w:rPr>
        <w:t xml:space="preserve">, подлежат опубликованию в </w:t>
      </w:r>
      <w:r w:rsidRPr="006F79F6">
        <w:rPr>
          <w:rFonts w:ascii="Times New Roman" w:hAnsi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/>
          <w:sz w:val="28"/>
          <w:szCs w:val="28"/>
        </w:rPr>
        <w:t>ой</w:t>
      </w:r>
      <w:r w:rsidRPr="006F79F6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«Интернет»</w:t>
      </w:r>
      <w:r>
        <w:rPr>
          <w:rFonts w:ascii="Times New Roman" w:hAnsi="Times New Roman"/>
          <w:sz w:val="28"/>
          <w:szCs w:val="28"/>
        </w:rPr>
        <w:t xml:space="preserve"> в трехдневный срок со дня принятия таких изменений и дополнений.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="002369D4">
        <w:rPr>
          <w:rFonts w:ascii="Times New Roman" w:hAnsi="Times New Roman"/>
          <w:sz w:val="28"/>
          <w:szCs w:val="28"/>
        </w:rPr>
        <w:t>Применение, р</w:t>
      </w:r>
      <w:r w:rsidRPr="006F79F6">
        <w:rPr>
          <w:rFonts w:ascii="Times New Roman" w:hAnsi="Times New Roman"/>
          <w:sz w:val="28"/>
          <w:szCs w:val="28"/>
        </w:rPr>
        <w:t>егистрация и перерегистрация в налоговых органах контрольно-кассовой техники, сведения о которой отсутствуют в реестре контрольно-кассовой техники, а также контрольно-кассовой техники с фискальными накопителями, сведения о которых отсутствуют в реестре фискальных накопителей, не допускается.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В случае если налоговыми органами при проведении </w:t>
      </w:r>
      <w:r>
        <w:rPr>
          <w:rFonts w:ascii="Times New Roman" w:hAnsi="Times New Roman"/>
          <w:sz w:val="28"/>
          <w:szCs w:val="28"/>
        </w:rPr>
        <w:t>мероприятий по контролю и надзору</w:t>
      </w:r>
      <w:r w:rsidRPr="006F79F6">
        <w:rPr>
          <w:rFonts w:ascii="Times New Roman" w:hAnsi="Times New Roman"/>
          <w:sz w:val="28"/>
          <w:szCs w:val="28"/>
        </w:rPr>
        <w:t xml:space="preserve"> за применением контрольно-кассовой техники выявлена контрольно-кассовая техника или фискальный накопитель, которые не соответствуют требованиям, установленным настоящим Федеральным законом и принятыми в соответствии с ним нормативными правовыми актами, в том числе не формирующие фискальный признак, такая контрольно-кассовая техника и фискальный накопитель подлежат исключению из реестра контрольно-кассовой техники и реестра фискальных накопителей, а также снятию налоговым органом такой контрольно-кассовой техники</w:t>
      </w:r>
      <w:r w:rsidR="002369D4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с регистрационного учета</w:t>
      </w:r>
      <w:r w:rsidR="001002AF">
        <w:rPr>
          <w:rFonts w:ascii="Times New Roman" w:hAnsi="Times New Roman"/>
          <w:sz w:val="28"/>
          <w:szCs w:val="28"/>
        </w:rPr>
        <w:t xml:space="preserve"> в одностороннем порядке</w:t>
      </w:r>
      <w:r w:rsidR="00D13513" w:rsidRPr="00D13513">
        <w:t xml:space="preserve"> </w:t>
      </w:r>
      <w:r w:rsidR="00D13513" w:rsidRPr="00D13513">
        <w:rPr>
          <w:rFonts w:ascii="Times New Roman" w:hAnsi="Times New Roman"/>
          <w:sz w:val="28"/>
          <w:szCs w:val="28"/>
        </w:rPr>
        <w:t>без заявления пользователя о снятии контрольно-кассовой техники с регистрационного учета</w:t>
      </w:r>
      <w:r w:rsidRPr="006F79F6">
        <w:rPr>
          <w:rFonts w:ascii="Times New Roman" w:hAnsi="Times New Roman"/>
          <w:sz w:val="28"/>
          <w:szCs w:val="28"/>
        </w:rPr>
        <w:t xml:space="preserve">. Повторное включение такой контрольно-кассовой техники и фискальных накопителей в </w:t>
      </w:r>
      <w:r w:rsidRPr="006F79F6">
        <w:rPr>
          <w:rFonts w:ascii="Times New Roman" w:hAnsi="Times New Roman"/>
          <w:sz w:val="28"/>
          <w:szCs w:val="28"/>
        </w:rPr>
        <w:lastRenderedPageBreak/>
        <w:t>реестр контрольно-кассовой техники и реестр фискальных накопителей не допускается.</w:t>
      </w:r>
      <w:r>
        <w:rPr>
          <w:rFonts w:ascii="Times New Roman" w:hAnsi="Times New Roman"/>
          <w:sz w:val="28"/>
          <w:szCs w:val="28"/>
        </w:rPr>
        <w:t>»;</w:t>
      </w:r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дополнить статьями 3.1 и 3.2 следующего содержания:</w:t>
      </w:r>
    </w:p>
    <w:p w:rsidR="00385200" w:rsidRDefault="00385200" w:rsidP="00A81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«Статья 3.1. Разрешение на обработку фискальных данных </w:t>
      </w:r>
    </w:p>
    <w:p w:rsidR="00EE367E" w:rsidRPr="006F79F6" w:rsidRDefault="00EE367E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Разрешение на обработку фискальных данных выдается федеральным органом исполнительной власти, уполномоченным по контролю и надзору за применением контрольно-кассовой техники, на основании заявления организации с приложением документов, подтверждающих ее соответствие требованиям настоящего Федерального закона и приняты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в соответствии с ним нормативны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Федеральный орган исполнительной власти, уполномоченный по контролю и надзору за применением контрольно-кассовой техники, аннулирует разрешение на обработку фискальных данных в случаях: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ликвидации в установленном федеральными законами порядке организации, являющейся оператором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заявления оператора фискальных данных об аннулировании разрешения на обработку фискальных данных.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Разрешение на обработку фискальных данных </w:t>
      </w:r>
      <w:r w:rsidR="00EE367E">
        <w:rPr>
          <w:rFonts w:ascii="Times New Roman" w:hAnsi="Times New Roman"/>
          <w:sz w:val="28"/>
          <w:szCs w:val="28"/>
        </w:rPr>
        <w:t xml:space="preserve">может быть </w:t>
      </w:r>
      <w:r w:rsidRPr="006F79F6">
        <w:rPr>
          <w:rFonts w:ascii="Times New Roman" w:hAnsi="Times New Roman"/>
          <w:sz w:val="28"/>
          <w:szCs w:val="28"/>
        </w:rPr>
        <w:t>аннулир</w:t>
      </w:r>
      <w:r w:rsidR="00EE367E">
        <w:rPr>
          <w:rFonts w:ascii="Times New Roman" w:hAnsi="Times New Roman"/>
          <w:sz w:val="28"/>
          <w:szCs w:val="28"/>
        </w:rPr>
        <w:t>овано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6F79F6">
        <w:rPr>
          <w:rFonts w:ascii="Times New Roman" w:hAnsi="Times New Roman"/>
          <w:sz w:val="28"/>
          <w:szCs w:val="28"/>
        </w:rPr>
        <w:t xml:space="preserve">органом исполнительной власти, уполномоченным по контролю и надзору за применением контрольно-кассовой техники, в случае выявления </w:t>
      </w:r>
      <w:r>
        <w:rPr>
          <w:rFonts w:ascii="Times New Roman" w:hAnsi="Times New Roman"/>
          <w:sz w:val="28"/>
          <w:szCs w:val="28"/>
        </w:rPr>
        <w:t>налоговыми органами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одного года двух или более нарушений</w:t>
      </w:r>
      <w:r w:rsidRPr="006F79F6">
        <w:rPr>
          <w:rFonts w:ascii="Times New Roman" w:hAnsi="Times New Roman"/>
          <w:sz w:val="28"/>
          <w:szCs w:val="28"/>
        </w:rPr>
        <w:t xml:space="preserve"> оператором фискальных данных обязанностей и требований, установленных настоящим Федеральным законом и принятыми в соответствии с ним нормативными правовыми актами</w:t>
      </w:r>
      <w:r w:rsidR="00195267">
        <w:rPr>
          <w:rFonts w:ascii="Times New Roman" w:hAnsi="Times New Roman"/>
          <w:sz w:val="28"/>
          <w:szCs w:val="28"/>
        </w:rPr>
        <w:t xml:space="preserve">, </w:t>
      </w:r>
      <w:r w:rsidR="00BF1C18">
        <w:rPr>
          <w:rFonts w:ascii="Times New Roman" w:hAnsi="Times New Roman"/>
          <w:sz w:val="28"/>
          <w:szCs w:val="28"/>
        </w:rPr>
        <w:t>зафиксированных в акте проверки по форме, утвержденной ф</w:t>
      </w:r>
      <w:r w:rsidR="00BF1C18" w:rsidRPr="006F79F6">
        <w:rPr>
          <w:rFonts w:ascii="Times New Roman" w:hAnsi="Times New Roman"/>
          <w:sz w:val="28"/>
          <w:szCs w:val="28"/>
        </w:rPr>
        <w:t>едеральны</w:t>
      </w:r>
      <w:r w:rsidR="00BF1C18">
        <w:rPr>
          <w:rFonts w:ascii="Times New Roman" w:hAnsi="Times New Roman"/>
          <w:sz w:val="28"/>
          <w:szCs w:val="28"/>
        </w:rPr>
        <w:t>м</w:t>
      </w:r>
      <w:r w:rsidR="00BF1C18" w:rsidRPr="006F79F6">
        <w:rPr>
          <w:rFonts w:ascii="Times New Roman" w:hAnsi="Times New Roman"/>
          <w:sz w:val="28"/>
          <w:szCs w:val="28"/>
        </w:rPr>
        <w:t xml:space="preserve"> орган</w:t>
      </w:r>
      <w:r w:rsidR="00BF1C18">
        <w:rPr>
          <w:rFonts w:ascii="Times New Roman" w:hAnsi="Times New Roman"/>
          <w:sz w:val="28"/>
          <w:szCs w:val="28"/>
        </w:rPr>
        <w:t>ом</w:t>
      </w:r>
      <w:r w:rsidR="00BF1C18" w:rsidRPr="006F79F6">
        <w:rPr>
          <w:rFonts w:ascii="Times New Roman" w:hAnsi="Times New Roman"/>
          <w:sz w:val="28"/>
          <w:szCs w:val="28"/>
        </w:rPr>
        <w:t xml:space="preserve"> исполнительной власти, уполномоченны</w:t>
      </w:r>
      <w:r w:rsidR="00BF1C18">
        <w:rPr>
          <w:rFonts w:ascii="Times New Roman" w:hAnsi="Times New Roman"/>
          <w:sz w:val="28"/>
          <w:szCs w:val="28"/>
        </w:rPr>
        <w:t>м</w:t>
      </w:r>
      <w:r w:rsidR="00BF1C18" w:rsidRPr="006F79F6">
        <w:rPr>
          <w:rFonts w:ascii="Times New Roman" w:hAnsi="Times New Roman"/>
          <w:sz w:val="28"/>
          <w:szCs w:val="28"/>
        </w:rPr>
        <w:t xml:space="preserve"> по контролю и надзору за применением контрольно-кассовой техники</w:t>
      </w:r>
      <w:r w:rsidR="00BF1C18">
        <w:rPr>
          <w:rFonts w:ascii="Times New Roman" w:hAnsi="Times New Roman"/>
          <w:sz w:val="28"/>
          <w:szCs w:val="28"/>
        </w:rPr>
        <w:t xml:space="preserve">, </w:t>
      </w:r>
      <w:r w:rsidR="00195267">
        <w:rPr>
          <w:rFonts w:ascii="Times New Roman" w:hAnsi="Times New Roman"/>
          <w:sz w:val="28"/>
          <w:szCs w:val="28"/>
        </w:rPr>
        <w:t>а также в случае предоставления оператором фискальных данных при подаче заявления, предусмотренного пунктом 1 настоящей статьи, недостоверных сведений</w:t>
      </w:r>
      <w:r w:rsidR="008C3B17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Форма, формат и порядок </w:t>
      </w:r>
      <w:r>
        <w:rPr>
          <w:rFonts w:ascii="Times New Roman" w:hAnsi="Times New Roman"/>
          <w:sz w:val="28"/>
          <w:szCs w:val="28"/>
        </w:rPr>
        <w:t>направления</w:t>
      </w:r>
      <w:r w:rsidRPr="006F79F6">
        <w:rPr>
          <w:rFonts w:ascii="Times New Roman" w:hAnsi="Times New Roman"/>
          <w:sz w:val="28"/>
          <w:szCs w:val="28"/>
        </w:rPr>
        <w:t xml:space="preserve"> заявления о выдаче разрешения на обработку фискальных данных, форма, формат и порядок выдачи и аннулирования разрешения на обработку фискальных данных устанавливаются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5.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Порядок хранения, передачи и уничтожения базы фискальных данных оператора фискальных данных, </w:t>
      </w:r>
      <w:r>
        <w:rPr>
          <w:rFonts w:ascii="Times New Roman" w:hAnsi="Times New Roman"/>
          <w:sz w:val="28"/>
          <w:szCs w:val="28"/>
        </w:rPr>
        <w:t>разрешение</w:t>
      </w:r>
      <w:r w:rsidRPr="006F79F6">
        <w:rPr>
          <w:rFonts w:ascii="Times New Roman" w:hAnsi="Times New Roman"/>
          <w:sz w:val="28"/>
          <w:szCs w:val="28"/>
        </w:rPr>
        <w:t xml:space="preserve"> на обработку фискальных данных которого аннулировано в соответствии с пунктами 2 и 3 настоящей статьи, устанавливается Правительством Российской Федерации.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8" w:name="Par99"/>
      <w:bookmarkEnd w:id="8"/>
      <w:r w:rsidRPr="006F79F6">
        <w:rPr>
          <w:rFonts w:ascii="Times New Roman" w:hAnsi="Times New Roman"/>
          <w:sz w:val="28"/>
          <w:szCs w:val="28"/>
        </w:rPr>
        <w:t>Статья 3.2. Требования к оператору фискальных данных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Требования к оператору фискальных данных устанавливаются Правительством Российской Федерации.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 этом оператор фискальных данных обязан: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>иметь разрешение на обработку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иметь на праве собственности технические средства, </w:t>
      </w:r>
      <w:r w:rsidR="003F3FF7">
        <w:rPr>
          <w:rFonts w:ascii="Times New Roman" w:hAnsi="Times New Roman"/>
          <w:sz w:val="28"/>
          <w:szCs w:val="28"/>
        </w:rPr>
        <w:t xml:space="preserve">в том числе средства формирования и проверки фискального признака, </w:t>
      </w:r>
      <w:r w:rsidRPr="006F79F6">
        <w:rPr>
          <w:rFonts w:ascii="Times New Roman" w:hAnsi="Times New Roman"/>
          <w:sz w:val="28"/>
          <w:szCs w:val="28"/>
        </w:rPr>
        <w:t>позволяющие осуществлять обработку фискальных данных в режиме реального времени;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передавать в контрольно-кассовую технику, осуществившую передачу ему в виде электронного документа кассового чека (бланка строгой отчетности), отчета о фискализации, открытии и закрытии смены, закрытии фискального накопителя, подтверждение о получении указанного документа, подписанное фискальным признаком;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осуществлять обработку фискальных данных в порядке, установленном настоящим Федеральным законом и принятыми в соответствии с ним нормативными правовыми актами;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осуществлять в порядке, установленном федеральным органом исполнительной власти, уполномоченным по контролю и надзору за применением контрольно-кассовой техники, ежедневную передачу в адрес налогового органа фискальных данных, обеспечение налоговому органу доступа к фискальным данным в режиме реального времени, а также предоставление таких данных налоговому органу;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самостоятельно и на постоянной основе осуществлять обработку фискальных данных в режиме реального времени;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бесперебойность обработки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конфиденциальность, идентификацию и запись в некорректируемом виде фискальных данных, а также их хранение в течение не менее 5 лет с даты их записи;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>вать</w:t>
      </w:r>
      <w:r w:rsidRPr="006F79F6">
        <w:rPr>
          <w:rFonts w:ascii="Times New Roman" w:hAnsi="Times New Roman"/>
          <w:sz w:val="28"/>
          <w:szCs w:val="28"/>
        </w:rPr>
        <w:t xml:space="preserve"> через информационно-телекоммуникационную сеть «Интернет» возможность проверки факта применения контрольно-кассовой техники организацией или индивидуальным предпринимателем при осуществлении расчета с покупателем (клиентом) и предоставления этому покупателю (клиенту) кассового чека или бланка строгой отчетности по такому расчету в виде электронного документа</w:t>
      </w:r>
      <w:r>
        <w:rPr>
          <w:rFonts w:ascii="Times New Roman" w:hAnsi="Times New Roman"/>
          <w:sz w:val="28"/>
          <w:szCs w:val="28"/>
        </w:rPr>
        <w:t>, а также</w:t>
      </w:r>
      <w:r w:rsidRPr="00E12AC9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возможность проверки его достоверности</w:t>
      </w:r>
      <w:r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осуществлять в случае, если это предусмотрено договором между оператором фискальных данных и пользователем, передачу покупателям (клиентам) копий кассовых чеков (бланков строгой отчетности) в виде электронных документов с указанием в качестве адреса электронной почты отправителя адрес</w:t>
      </w:r>
      <w:r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электронной почты оператора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предоставлять через информационно-телекоммуникационную сеть «Интернет» безвозмездно любому лицу по его обращению, содержащему идентифицирующие кассовый чек или бланк строгой отчетности реквизиты и его </w:t>
      </w:r>
      <w:r>
        <w:rPr>
          <w:rFonts w:ascii="Times New Roman" w:hAnsi="Times New Roman"/>
          <w:sz w:val="28"/>
          <w:szCs w:val="28"/>
        </w:rPr>
        <w:t>фамилию, имя, отчество (последнее – при наличии)</w:t>
      </w:r>
      <w:r w:rsidRPr="006F79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адрес места жительства, </w:t>
      </w:r>
      <w:r w:rsidRPr="006F79F6">
        <w:rPr>
          <w:rFonts w:ascii="Times New Roman" w:hAnsi="Times New Roman"/>
          <w:sz w:val="28"/>
          <w:szCs w:val="28"/>
        </w:rPr>
        <w:t>кассовый чек или бланк строгой отчетности в виде электронного документа, подписанного квалифицированной электронной подписью оператора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уничтожить фискальные данные и информацию о расчетах по истечении 5 лет с даты записи таких данных и информации, если иное не установлено </w:t>
      </w:r>
      <w:r w:rsidRPr="006F79F6">
        <w:rPr>
          <w:rFonts w:ascii="Times New Roman" w:hAnsi="Times New Roman"/>
          <w:sz w:val="28"/>
          <w:szCs w:val="28"/>
        </w:rPr>
        <w:lastRenderedPageBreak/>
        <w:t>договором на обработку фискальных данных;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иметь сайт в информационно-</w:t>
      </w:r>
      <w:r w:rsidR="00D866FA">
        <w:rPr>
          <w:rFonts w:ascii="Times New Roman" w:hAnsi="Times New Roman"/>
          <w:sz w:val="28"/>
          <w:szCs w:val="28"/>
        </w:rPr>
        <w:t>теле</w:t>
      </w:r>
      <w:r w:rsidRPr="006F79F6">
        <w:rPr>
          <w:rFonts w:ascii="Times New Roman" w:hAnsi="Times New Roman"/>
          <w:sz w:val="28"/>
          <w:szCs w:val="28"/>
        </w:rPr>
        <w:t>коммуникационной сети «Интернет», электронный адрес которого включает доменное имя, принадлежащее оператору фискальных данных, на котором размещаются достоверные сведения о наименовании оператора фискальных данных, месте нахождения, адрес электронной почты, номер контактного телефона, а также сведения о разрешении на обработку фискальных данных, форма договора на обработку фискальных данных;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вести реестр договоров, заключаемых между оператором фискальных данных и пользователями, а также уведомлять налоговые органы о заключении (расторжении) таких договоров в порядке,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F79F6">
        <w:rPr>
          <w:rFonts w:ascii="Times New Roman" w:hAnsi="Times New Roman"/>
          <w:sz w:val="28"/>
          <w:szCs w:val="28"/>
        </w:rPr>
        <w:t>форме и формат</w:t>
      </w:r>
      <w:r>
        <w:rPr>
          <w:rFonts w:ascii="Times New Roman" w:hAnsi="Times New Roman"/>
          <w:sz w:val="28"/>
          <w:szCs w:val="28"/>
        </w:rPr>
        <w:t>у</w:t>
      </w:r>
      <w:r w:rsidRPr="006F79F6">
        <w:rPr>
          <w:rFonts w:ascii="Times New Roman" w:hAnsi="Times New Roman"/>
          <w:sz w:val="28"/>
          <w:szCs w:val="28"/>
        </w:rPr>
        <w:t>, установленными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Оператор фискальных данных в случаях проведения налоговыми органами контроля, предусмотренного статьей </w:t>
      </w:r>
      <w:r>
        <w:rPr>
          <w:rFonts w:ascii="Times New Roman" w:hAnsi="Times New Roman"/>
          <w:sz w:val="28"/>
          <w:szCs w:val="28"/>
        </w:rPr>
        <w:t>7</w:t>
      </w:r>
      <w:r w:rsidRPr="006F79F6">
        <w:rPr>
          <w:rFonts w:ascii="Times New Roman" w:hAnsi="Times New Roman"/>
          <w:sz w:val="28"/>
          <w:szCs w:val="28"/>
        </w:rPr>
        <w:t xml:space="preserve"> настоящего Федерального закона, за деятельностью оператора фискальных данных обязан предоставлять, в том числе в электронной форме, в налоговые органы информацию и (или) документы по их запросам в течение 3 рабочих дней </w:t>
      </w:r>
      <w:r>
        <w:rPr>
          <w:rFonts w:ascii="Times New Roman" w:hAnsi="Times New Roman"/>
          <w:sz w:val="28"/>
          <w:szCs w:val="28"/>
        </w:rPr>
        <w:t>с момента получения запроса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Перечень указанной в абзаце 1 настоящего пункта запрашиваемой информации и документов, формы, формат и порядок их представления определяется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79F6">
        <w:rPr>
          <w:rFonts w:ascii="Times New Roman" w:hAnsi="Times New Roman"/>
          <w:sz w:val="28"/>
          <w:szCs w:val="28"/>
        </w:rPr>
        <w:t>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Договор, заключаемый между оператором фискальных данных и пользователем, является публичным и должен содержать следующие обязательные условия: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размер, условия и порядок оплаты услуг, предоставляемых оператором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срок действия договора;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 об обеспечении</w:t>
      </w:r>
      <w:r w:rsidRPr="006F79F6">
        <w:rPr>
          <w:rFonts w:ascii="Times New Roman" w:hAnsi="Times New Roman"/>
          <w:sz w:val="28"/>
          <w:szCs w:val="28"/>
        </w:rPr>
        <w:t xml:space="preserve"> оператором фискальных данных бесперебойности обработки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обязанность оператора фискальных данных по соблюдению конфиденциальности полученных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ответственность сторон договора за неисполнение или ненадлежащее исполнение условий договора;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порядок расторжения договора.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Договор на обработку фискальных данных не может быть заключен, в случае если пользователем и оператором фискальных данных является одно лицо.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Отказ оператора фискальных данных от заключения договора на обработку фискальных данных при наличии технических возможностей по обработке не допускается.»;</w:t>
      </w:r>
    </w:p>
    <w:p w:rsidR="00385200" w:rsidRPr="00836C41" w:rsidRDefault="00385200" w:rsidP="003852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4 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«Статья 4. Требования к контрольно-кассовой технике, порядок и условия </w:t>
      </w:r>
      <w:r w:rsidRPr="006F79F6">
        <w:rPr>
          <w:rFonts w:ascii="Times New Roman" w:hAnsi="Times New Roman"/>
          <w:sz w:val="28"/>
          <w:szCs w:val="28"/>
        </w:rPr>
        <w:lastRenderedPageBreak/>
        <w:t>ее регистрации и применения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9" w:name="Par102"/>
      <w:bookmarkEnd w:id="9"/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Требования к контрольно-кассовой технике, порядок и условия регистрации, перерегистрации и сняти</w:t>
      </w:r>
      <w:r>
        <w:rPr>
          <w:rFonts w:ascii="Times New Roman" w:hAnsi="Times New Roman"/>
          <w:sz w:val="28"/>
          <w:szCs w:val="28"/>
        </w:rPr>
        <w:t>я</w:t>
      </w:r>
      <w:r w:rsidRPr="006F79F6">
        <w:rPr>
          <w:rFonts w:ascii="Times New Roman" w:hAnsi="Times New Roman"/>
          <w:sz w:val="28"/>
          <w:szCs w:val="28"/>
        </w:rPr>
        <w:t xml:space="preserve"> с регистрационного учета контрольно-кассовой техники в налоговых органах, а также порядок и условия ее применения определяются Правительством Российской Федерации.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 этом контрольно-кассовая техника, используемая организациями и индивидуальными предпринимателями, должна: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применяться на месте осуществления расчета с покупателем (клиентом)</w:t>
      </w:r>
      <w:r>
        <w:rPr>
          <w:rFonts w:ascii="Times New Roman" w:hAnsi="Times New Roman"/>
          <w:sz w:val="28"/>
          <w:szCs w:val="28"/>
        </w:rPr>
        <w:t>, за исключением расчетов, осуществляемых в информационно-телекоммуникационной сети «Интернет»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быть зарегистрирована в налогов</w:t>
      </w:r>
      <w:r>
        <w:rPr>
          <w:rFonts w:ascii="Times New Roman" w:hAnsi="Times New Roman"/>
          <w:sz w:val="28"/>
          <w:szCs w:val="28"/>
        </w:rPr>
        <w:t>ом</w:t>
      </w:r>
      <w:r w:rsidRPr="006F79F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F79F6">
        <w:rPr>
          <w:rFonts w:ascii="Times New Roman" w:hAnsi="Times New Roman"/>
          <w:sz w:val="28"/>
          <w:szCs w:val="28"/>
        </w:rPr>
        <w:t>с указанием адреса и (или) мест ее применения, а также уникального номера ее фискального накопителя;</w:t>
      </w:r>
    </w:p>
    <w:p w:rsidR="007A7252" w:rsidRPr="006F79F6" w:rsidRDefault="00385200" w:rsidP="00FA4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быть исправна, в том числе печатать </w:t>
      </w:r>
      <w:r w:rsidR="007A7252" w:rsidRPr="007A7252">
        <w:rPr>
          <w:rFonts w:ascii="Times New Roman" w:hAnsi="Times New Roman"/>
          <w:sz w:val="28"/>
          <w:szCs w:val="28"/>
        </w:rPr>
        <w:t xml:space="preserve">сформированный фискальным накопителем </w:t>
      </w:r>
      <w:r w:rsidRPr="006F79F6">
        <w:rPr>
          <w:rFonts w:ascii="Times New Roman" w:hAnsi="Times New Roman"/>
          <w:sz w:val="28"/>
          <w:szCs w:val="28"/>
        </w:rPr>
        <w:t>фискальный признак на кассовом чеке (бланке строгой отчетности), отчете о фискализации, открытии и закрытии смены, закрытии фискального накопителя;</w:t>
      </w:r>
    </w:p>
    <w:p w:rsidR="00D70FEF" w:rsidRDefault="00385200" w:rsidP="00D70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обеспечивать </w:t>
      </w:r>
      <w:r w:rsidR="00D70FEF" w:rsidRPr="00D70FEF">
        <w:rPr>
          <w:rFonts w:ascii="Times New Roman" w:hAnsi="Times New Roman"/>
          <w:sz w:val="28"/>
          <w:szCs w:val="28"/>
        </w:rPr>
        <w:t>формирование в виде электронного документа кассовых чеков (бланков строгой отчетности), отчетов о фискализации, открытии и закрытии смены, закрытии фискального накопителя и их печать</w:t>
      </w:r>
      <w:r w:rsidR="00D70FEF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иметь часы реального </w:t>
      </w:r>
      <w:r w:rsidR="008415A2" w:rsidRPr="006F79F6">
        <w:rPr>
          <w:rFonts w:ascii="Times New Roman" w:hAnsi="Times New Roman"/>
          <w:sz w:val="28"/>
          <w:szCs w:val="28"/>
        </w:rPr>
        <w:t xml:space="preserve">времени </w:t>
      </w:r>
      <w:r w:rsidR="008415A2">
        <w:rPr>
          <w:rFonts w:ascii="Times New Roman" w:hAnsi="Times New Roman"/>
          <w:sz w:val="28"/>
          <w:szCs w:val="28"/>
        </w:rPr>
        <w:t xml:space="preserve">и </w:t>
      </w:r>
      <w:r w:rsidR="008415A2" w:rsidRPr="006F79F6">
        <w:rPr>
          <w:rFonts w:ascii="Times New Roman" w:hAnsi="Times New Roman"/>
          <w:sz w:val="28"/>
          <w:szCs w:val="28"/>
        </w:rPr>
        <w:t>один</w:t>
      </w:r>
      <w:r w:rsidRPr="006F79F6">
        <w:rPr>
          <w:rFonts w:ascii="Times New Roman" w:hAnsi="Times New Roman"/>
          <w:sz w:val="28"/>
          <w:szCs w:val="28"/>
        </w:rPr>
        <w:t xml:space="preserve"> фискальный накопитель внутри корпуса, содержащего устройство для печати кассовых чеков (бланков строгой отчетности);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передачу оператору фискальных данных каждого кассового чека (бланка строгой отчетности), отчета о фискализации, открытии и закрытии смены, закрытии фискального накопителя в виде электронного документа, подписанного фискальным признаком;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направление в электронном виде кассового чека (бланка строгой отч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тности) по адресу электронной почты, указанному клиентом (покупателем) в момент расчета;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при наличии потребности пользователя, </w:t>
      </w:r>
      <w:r>
        <w:rPr>
          <w:rFonts w:ascii="Times New Roman" w:hAnsi="Times New Roman"/>
          <w:sz w:val="28"/>
          <w:szCs w:val="28"/>
        </w:rPr>
        <w:t xml:space="preserve">указанной в договоре с оператором фискальных данных, </w:t>
      </w:r>
      <w:r w:rsidRPr="006F79F6">
        <w:rPr>
          <w:rFonts w:ascii="Times New Roman" w:hAnsi="Times New Roman"/>
          <w:sz w:val="28"/>
          <w:szCs w:val="28"/>
        </w:rPr>
        <w:t>обеспечивать передачу оператору фискальных данных электронных документов с фискальными данными в зашифрованном виде;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исключать несанкционированный доступ третьих лиц к программно-аппаратным средствам контрольно-кассовой техники и ее фискального накопителя;</w:t>
      </w:r>
    </w:p>
    <w:p w:rsidR="00251C04" w:rsidRDefault="00385200" w:rsidP="00251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записывать </w:t>
      </w:r>
      <w:r>
        <w:rPr>
          <w:rFonts w:ascii="Times New Roman" w:hAnsi="Times New Roman"/>
          <w:sz w:val="28"/>
          <w:szCs w:val="28"/>
        </w:rPr>
        <w:t>обязательные реквизиты</w:t>
      </w:r>
      <w:r w:rsidRPr="006F79F6">
        <w:rPr>
          <w:rFonts w:ascii="Times New Roman" w:hAnsi="Times New Roman"/>
          <w:sz w:val="28"/>
          <w:szCs w:val="28"/>
        </w:rPr>
        <w:t xml:space="preserve"> кажд</w:t>
      </w:r>
      <w:r>
        <w:rPr>
          <w:rFonts w:ascii="Times New Roman" w:hAnsi="Times New Roman"/>
          <w:sz w:val="28"/>
          <w:szCs w:val="28"/>
        </w:rPr>
        <w:t>ого</w:t>
      </w:r>
      <w:r w:rsidRPr="006F79F6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в фискальном накопителе</w:t>
      </w:r>
      <w:r w:rsidR="00251C04" w:rsidRPr="00251C04">
        <w:rPr>
          <w:rFonts w:ascii="Times New Roman" w:hAnsi="Times New Roman"/>
          <w:sz w:val="28"/>
          <w:szCs w:val="28"/>
        </w:rPr>
        <w:t xml:space="preserve"> </w:t>
      </w:r>
      <w:r w:rsidR="00251C04" w:rsidRPr="002510B0">
        <w:rPr>
          <w:rFonts w:ascii="Times New Roman" w:hAnsi="Times New Roman"/>
          <w:sz w:val="28"/>
          <w:szCs w:val="28"/>
        </w:rPr>
        <w:t>и хранить их в некорректируемом виде до момента приема от оператора фискальных данных подтверждения об их получении, подписанного им фискальным признаком;</w:t>
      </w:r>
      <w:r w:rsidR="00251C04">
        <w:rPr>
          <w:rFonts w:ascii="Times New Roman" w:hAnsi="Times New Roman"/>
          <w:sz w:val="28"/>
          <w:szCs w:val="28"/>
        </w:rPr>
        <w:t xml:space="preserve"> </w:t>
      </w:r>
    </w:p>
    <w:p w:rsidR="00634429" w:rsidRPr="006F79F6" w:rsidRDefault="002510B0" w:rsidP="00251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B0">
        <w:rPr>
          <w:rFonts w:ascii="Times New Roman" w:hAnsi="Times New Roman"/>
          <w:sz w:val="28"/>
          <w:szCs w:val="28"/>
        </w:rPr>
        <w:t>хранить в фискальном накопителе принятые подтверждения о получении обязательных реквизитов каждого расчета оператором фискальных данных, подписанные им фискальным признаком.</w:t>
      </w:r>
    </w:p>
    <w:p w:rsidR="00385200" w:rsidRPr="0054105E" w:rsidRDefault="00385200" w:rsidP="00D8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Контрольно-кассовая </w:t>
      </w:r>
      <w:r w:rsidR="003119E3">
        <w:rPr>
          <w:rFonts w:ascii="Times New Roman" w:hAnsi="Times New Roman"/>
          <w:sz w:val="28"/>
          <w:szCs w:val="28"/>
        </w:rPr>
        <w:t>техника</w:t>
      </w:r>
      <w:r w:rsidR="003119E3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в составе </w:t>
      </w:r>
      <w:r w:rsidR="00401F57">
        <w:rPr>
          <w:rFonts w:ascii="Times New Roman" w:hAnsi="Times New Roman"/>
          <w:sz w:val="28"/>
          <w:szCs w:val="28"/>
        </w:rPr>
        <w:t xml:space="preserve">автоматического </w:t>
      </w:r>
      <w:r w:rsidR="00401F57" w:rsidRPr="00775A76">
        <w:rPr>
          <w:rFonts w:ascii="Times New Roman" w:hAnsi="Times New Roman"/>
          <w:sz w:val="28"/>
          <w:szCs w:val="28"/>
        </w:rPr>
        <w:t>устройства</w:t>
      </w:r>
      <w:r w:rsidR="00645C4F" w:rsidRPr="0054105E">
        <w:rPr>
          <w:rFonts w:ascii="Times New Roman" w:hAnsi="Times New Roman"/>
          <w:sz w:val="28"/>
          <w:szCs w:val="28"/>
        </w:rPr>
        <w:t xml:space="preserve"> </w:t>
      </w:r>
      <w:r w:rsidR="00315E25" w:rsidRPr="0054105E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 xml:space="preserve"> помимо требований, установленных </w:t>
      </w:r>
      <w:hyperlink w:anchor="Par102" w:history="1">
        <w:r w:rsidRPr="006F79F6">
          <w:rPr>
            <w:rFonts w:ascii="Times New Roman" w:hAnsi="Times New Roman"/>
            <w:sz w:val="28"/>
            <w:szCs w:val="28"/>
          </w:rPr>
          <w:t>пунктом 1</w:t>
        </w:r>
      </w:hyperlink>
      <w:r w:rsidRPr="006F79F6">
        <w:rPr>
          <w:rFonts w:ascii="Times New Roman" w:hAnsi="Times New Roman"/>
          <w:sz w:val="28"/>
          <w:szCs w:val="28"/>
        </w:rPr>
        <w:t xml:space="preserve"> настоящей статьи, должна:</w:t>
      </w:r>
    </w:p>
    <w:p w:rsidR="00385200" w:rsidRPr="006F79F6" w:rsidRDefault="00385200" w:rsidP="0064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быть установлена в составе каждого </w:t>
      </w:r>
      <w:r w:rsidR="00401F57">
        <w:rPr>
          <w:rFonts w:ascii="Times New Roman" w:hAnsi="Times New Roman"/>
          <w:sz w:val="28"/>
          <w:szCs w:val="28"/>
        </w:rPr>
        <w:t xml:space="preserve">автоматического </w:t>
      </w:r>
      <w:r w:rsidR="00645C4F" w:rsidRPr="00775A76">
        <w:rPr>
          <w:rFonts w:ascii="Times New Roman" w:hAnsi="Times New Roman"/>
          <w:sz w:val="28"/>
          <w:szCs w:val="28"/>
        </w:rPr>
        <w:t xml:space="preserve">устройства </w:t>
      </w:r>
      <w:r w:rsidR="00315E25" w:rsidRPr="00315E25">
        <w:rPr>
          <w:rFonts w:ascii="Times New Roman" w:hAnsi="Times New Roman"/>
          <w:sz w:val="28"/>
          <w:szCs w:val="28"/>
        </w:rPr>
        <w:t xml:space="preserve">для расчетов </w:t>
      </w:r>
      <w:r w:rsidRPr="006F79F6">
        <w:rPr>
          <w:rFonts w:ascii="Times New Roman" w:hAnsi="Times New Roman"/>
          <w:sz w:val="28"/>
          <w:szCs w:val="28"/>
        </w:rPr>
        <w:t xml:space="preserve">внутри </w:t>
      </w:r>
      <w:r w:rsidR="00645C4F">
        <w:rPr>
          <w:rFonts w:ascii="Times New Roman" w:hAnsi="Times New Roman"/>
          <w:sz w:val="28"/>
          <w:szCs w:val="28"/>
        </w:rPr>
        <w:t>его</w:t>
      </w:r>
      <w:r w:rsidR="00645C4F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корпус</w:t>
      </w:r>
      <w:r w:rsidR="00645C4F"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>, содержащ</w:t>
      </w:r>
      <w:r w:rsidR="00645C4F">
        <w:rPr>
          <w:rFonts w:ascii="Times New Roman" w:hAnsi="Times New Roman"/>
          <w:sz w:val="28"/>
          <w:szCs w:val="28"/>
        </w:rPr>
        <w:t>его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 w:rsidR="001A4734">
        <w:rPr>
          <w:rFonts w:ascii="Times New Roman" w:hAnsi="Times New Roman"/>
          <w:sz w:val="28"/>
          <w:szCs w:val="28"/>
        </w:rPr>
        <w:t xml:space="preserve">оборудование </w:t>
      </w:r>
      <w:r w:rsidRPr="006F79F6">
        <w:rPr>
          <w:rFonts w:ascii="Times New Roman" w:hAnsi="Times New Roman"/>
          <w:sz w:val="28"/>
          <w:szCs w:val="28"/>
        </w:rPr>
        <w:t>для приема и (или) выдачи средств наличного платежа;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быть зарегистрирована в налоговом органе с указанием адреса места ее установки в составе </w:t>
      </w:r>
      <w:r w:rsidR="00401F57">
        <w:rPr>
          <w:rFonts w:ascii="Times New Roman" w:hAnsi="Times New Roman"/>
          <w:sz w:val="28"/>
          <w:szCs w:val="28"/>
        </w:rPr>
        <w:t xml:space="preserve">автоматического </w:t>
      </w:r>
      <w:r w:rsidR="00401F57" w:rsidRPr="00775A76">
        <w:rPr>
          <w:rFonts w:ascii="Times New Roman" w:hAnsi="Times New Roman"/>
          <w:sz w:val="28"/>
          <w:szCs w:val="28"/>
        </w:rPr>
        <w:t xml:space="preserve">устройства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передавать в </w:t>
      </w:r>
      <w:r w:rsidR="00401F57">
        <w:rPr>
          <w:rFonts w:ascii="Times New Roman" w:hAnsi="Times New Roman"/>
          <w:sz w:val="28"/>
          <w:szCs w:val="28"/>
        </w:rPr>
        <w:t xml:space="preserve">автоматическое </w:t>
      </w:r>
      <w:r w:rsidR="00401F57" w:rsidRPr="00775A76">
        <w:rPr>
          <w:rFonts w:ascii="Times New Roman" w:hAnsi="Times New Roman"/>
          <w:sz w:val="28"/>
          <w:szCs w:val="28"/>
        </w:rPr>
        <w:t>устройств</w:t>
      </w:r>
      <w:r w:rsidR="00401F57">
        <w:rPr>
          <w:rFonts w:ascii="Times New Roman" w:hAnsi="Times New Roman"/>
          <w:sz w:val="28"/>
          <w:szCs w:val="28"/>
        </w:rPr>
        <w:t>о</w:t>
      </w:r>
      <w:r w:rsidR="006C32B0" w:rsidRPr="006C32B0">
        <w:t xml:space="preserve">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="00401F57" w:rsidRPr="00775A7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 фискальные данные.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Заявление о регистрации (перерегистрации, снятии с регистрационного учета) контрольно-кассовой техники организациями и индивидуальными предпринимателями представляется в </w:t>
      </w:r>
      <w:r>
        <w:rPr>
          <w:rFonts w:ascii="Times New Roman" w:hAnsi="Times New Roman"/>
          <w:sz w:val="28"/>
          <w:szCs w:val="28"/>
        </w:rPr>
        <w:t xml:space="preserve">территориальный </w:t>
      </w:r>
      <w:r w:rsidRPr="006F79F6">
        <w:rPr>
          <w:rFonts w:ascii="Times New Roman" w:hAnsi="Times New Roman"/>
          <w:sz w:val="28"/>
          <w:szCs w:val="28"/>
        </w:rPr>
        <w:t>налоговый орган</w:t>
      </w:r>
      <w:r w:rsidR="0002181A" w:rsidRPr="0002181A">
        <w:rPr>
          <w:rFonts w:ascii="Times New Roman" w:hAnsi="Times New Roman"/>
          <w:sz w:val="28"/>
          <w:szCs w:val="28"/>
        </w:rPr>
        <w:t xml:space="preserve">, в том числе </w:t>
      </w:r>
      <w:r w:rsidR="00A624D7">
        <w:rPr>
          <w:rFonts w:ascii="Times New Roman" w:hAnsi="Times New Roman"/>
          <w:sz w:val="28"/>
          <w:szCs w:val="28"/>
        </w:rPr>
        <w:t xml:space="preserve">может </w:t>
      </w:r>
      <w:r w:rsidR="00B12BF3">
        <w:rPr>
          <w:rFonts w:ascii="Times New Roman" w:hAnsi="Times New Roman"/>
          <w:sz w:val="28"/>
          <w:szCs w:val="28"/>
        </w:rPr>
        <w:t xml:space="preserve">представляться </w:t>
      </w:r>
      <w:r w:rsidR="0002181A" w:rsidRPr="0002181A">
        <w:rPr>
          <w:rFonts w:ascii="Times New Roman" w:hAnsi="Times New Roman"/>
          <w:sz w:val="28"/>
          <w:szCs w:val="28"/>
        </w:rPr>
        <w:t>с использованием кабинета</w:t>
      </w:r>
      <w:r w:rsidR="00B12BF3" w:rsidRPr="00B12BF3">
        <w:t xml:space="preserve"> </w:t>
      </w:r>
      <w:r w:rsidR="00B12BF3" w:rsidRPr="00B12BF3">
        <w:rPr>
          <w:rFonts w:ascii="Times New Roman" w:hAnsi="Times New Roman"/>
          <w:sz w:val="28"/>
          <w:szCs w:val="28"/>
        </w:rPr>
        <w:t>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850843" w:rsidRPr="006F79F6" w:rsidRDefault="0085084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0843">
        <w:rPr>
          <w:rFonts w:ascii="Times New Roman" w:hAnsi="Times New Roman"/>
          <w:sz w:val="28"/>
          <w:szCs w:val="28"/>
        </w:rPr>
        <w:t>Представление в налоговый орган заявления о регистрации (перерегистрации, снятии с регистрационного учета) контрольно-кассовой техники в виде электронного документа, а также получение регистрационного номера и карточки регистрации из налогового органа может осуществляться через оператора фискальных данных.</w:t>
      </w:r>
    </w:p>
    <w:p w:rsidR="00385200" w:rsidRPr="006F79F6" w:rsidRDefault="00385200" w:rsidP="0038520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Форма, порядок заполнения и порядок представления пользователем заявления о регистрации (перерегистрации, снятии с регистрационного учета) контрольно-кассовой техники,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F79F6">
        <w:rPr>
          <w:rFonts w:ascii="Times New Roman" w:hAnsi="Times New Roman"/>
          <w:sz w:val="28"/>
          <w:szCs w:val="28"/>
        </w:rPr>
        <w:t>передачи налоговым органом пользователю</w:t>
      </w:r>
      <w:r w:rsidR="00EB201B" w:rsidRPr="00EB201B">
        <w:t xml:space="preserve"> </w:t>
      </w:r>
      <w:r w:rsidR="00EB201B" w:rsidRPr="00EB201B">
        <w:rPr>
          <w:rFonts w:ascii="Times New Roman" w:hAnsi="Times New Roman"/>
          <w:sz w:val="28"/>
          <w:szCs w:val="28"/>
        </w:rPr>
        <w:t>регистрационного номера и</w:t>
      </w:r>
      <w:r w:rsidRPr="006F79F6">
        <w:rPr>
          <w:rFonts w:ascii="Times New Roman" w:hAnsi="Times New Roman"/>
          <w:sz w:val="28"/>
          <w:szCs w:val="28"/>
        </w:rPr>
        <w:t xml:space="preserve"> карточки регистрации, а также формат и порядок представления пользователем заявления о регистрации (перерегистрации, снятии с регистрационного учета) контрольно-кассовой техники в виде электронного документа,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F79F6">
        <w:rPr>
          <w:rFonts w:ascii="Times New Roman" w:hAnsi="Times New Roman"/>
          <w:sz w:val="28"/>
          <w:szCs w:val="28"/>
        </w:rPr>
        <w:t xml:space="preserve">передачи налоговым органом пользователю </w:t>
      </w:r>
      <w:r w:rsidR="00EB201B" w:rsidRPr="00EB201B">
        <w:rPr>
          <w:rFonts w:ascii="Times New Roman" w:hAnsi="Times New Roman"/>
          <w:sz w:val="28"/>
          <w:szCs w:val="28"/>
        </w:rPr>
        <w:t xml:space="preserve">регистрационного номера и </w:t>
      </w:r>
      <w:r w:rsidRPr="006F79F6">
        <w:rPr>
          <w:rFonts w:ascii="Times New Roman" w:hAnsi="Times New Roman"/>
          <w:sz w:val="28"/>
          <w:szCs w:val="28"/>
        </w:rPr>
        <w:t>карточки регистраци</w:t>
      </w:r>
      <w:r>
        <w:rPr>
          <w:rFonts w:ascii="Times New Roman" w:hAnsi="Times New Roman"/>
          <w:sz w:val="28"/>
          <w:szCs w:val="28"/>
        </w:rPr>
        <w:t>и в виде электронного документа</w:t>
      </w:r>
      <w:r w:rsidRPr="006F79F6">
        <w:rPr>
          <w:rFonts w:ascii="Times New Roman" w:hAnsi="Times New Roman"/>
          <w:sz w:val="28"/>
          <w:szCs w:val="28"/>
        </w:rPr>
        <w:t xml:space="preserve"> утверждаются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Налоговые органы</w:t>
      </w:r>
      <w:r w:rsidRPr="006F79F6">
        <w:rPr>
          <w:rFonts w:ascii="Times New Roman" w:hAnsi="Times New Roman"/>
          <w:sz w:val="28"/>
          <w:szCs w:val="28"/>
        </w:rPr>
        <w:t xml:space="preserve"> снимают с регистрационного учета контрольно-кассовую технику, в фискальном накопителе которой истек срок действия ключа фискального признака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13513">
        <w:rPr>
          <w:rFonts w:ascii="Times New Roman" w:hAnsi="Times New Roman"/>
          <w:sz w:val="28"/>
          <w:szCs w:val="28"/>
        </w:rPr>
        <w:t xml:space="preserve">в </w:t>
      </w:r>
      <w:r w:rsidR="00FE5613">
        <w:rPr>
          <w:rFonts w:ascii="Times New Roman" w:hAnsi="Times New Roman"/>
          <w:sz w:val="28"/>
          <w:szCs w:val="28"/>
        </w:rPr>
        <w:t>одностороннем</w:t>
      </w:r>
      <w:r w:rsidR="00D13513">
        <w:rPr>
          <w:rFonts w:ascii="Times New Roman" w:hAnsi="Times New Roman"/>
          <w:sz w:val="28"/>
          <w:szCs w:val="28"/>
        </w:rPr>
        <w:t xml:space="preserve"> порядке </w:t>
      </w:r>
      <w:r>
        <w:rPr>
          <w:rFonts w:ascii="Times New Roman" w:hAnsi="Times New Roman"/>
          <w:sz w:val="28"/>
          <w:szCs w:val="28"/>
        </w:rPr>
        <w:t>без заявления пользователя о снятии такой контрольно-кассовой техники с регистрационного учета</w:t>
      </w:r>
      <w:r w:rsidRPr="006F79F6">
        <w:rPr>
          <w:rFonts w:ascii="Times New Roman" w:hAnsi="Times New Roman"/>
          <w:sz w:val="28"/>
          <w:szCs w:val="28"/>
        </w:rPr>
        <w:t>.</w:t>
      </w:r>
      <w:r w:rsidR="00AC1F40">
        <w:rPr>
          <w:rFonts w:ascii="Times New Roman" w:hAnsi="Times New Roman"/>
          <w:sz w:val="28"/>
          <w:szCs w:val="28"/>
        </w:rPr>
        <w:t xml:space="preserve"> </w:t>
      </w:r>
      <w:r w:rsidR="00325ED9">
        <w:rPr>
          <w:rFonts w:ascii="Times New Roman" w:hAnsi="Times New Roman"/>
          <w:sz w:val="28"/>
          <w:szCs w:val="28"/>
        </w:rPr>
        <w:t>При этом и</w:t>
      </w:r>
      <w:r w:rsidR="00AC1F40">
        <w:rPr>
          <w:rFonts w:ascii="Times New Roman" w:hAnsi="Times New Roman"/>
          <w:sz w:val="28"/>
          <w:szCs w:val="28"/>
        </w:rPr>
        <w:t>нформация о таком накопителе исключается из реестра фискальн</w:t>
      </w:r>
      <w:r w:rsidR="00FE5613">
        <w:rPr>
          <w:rFonts w:ascii="Times New Roman" w:hAnsi="Times New Roman"/>
          <w:sz w:val="28"/>
          <w:szCs w:val="28"/>
        </w:rPr>
        <w:t>ых накопителей</w:t>
      </w:r>
      <w:r w:rsidR="00AC1F40">
        <w:rPr>
          <w:rFonts w:ascii="Times New Roman" w:hAnsi="Times New Roman"/>
          <w:sz w:val="28"/>
          <w:szCs w:val="28"/>
        </w:rPr>
        <w:t>.</w:t>
      </w:r>
      <w:r w:rsidRPr="006F79F6">
        <w:rPr>
          <w:rFonts w:ascii="Times New Roman" w:hAnsi="Times New Roman"/>
          <w:sz w:val="28"/>
          <w:szCs w:val="28"/>
        </w:rPr>
        <w:t>»;</w:t>
      </w:r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дополнить статьями 4.1 и 4.2 следующего содержания: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4.1. Требования к фискальным накопителям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Фискальный накопитель должен:</w:t>
      </w:r>
    </w:p>
    <w:p w:rsidR="00385200" w:rsidRDefault="0077017B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017B">
        <w:rPr>
          <w:rFonts w:ascii="Times New Roman" w:hAnsi="Times New Roman"/>
          <w:sz w:val="28"/>
          <w:szCs w:val="28"/>
        </w:rPr>
        <w:t>обеспечивать противодействие угрозам безопасности информации (фискальных данных) в соответствии с требованиями, установленным настоящим Федеральным законом и принятыми в соответствии с ним нормативными правовыми актами</w:t>
      </w:r>
      <w:r w:rsidR="00385200" w:rsidRPr="006F79F6">
        <w:rPr>
          <w:rFonts w:ascii="Times New Roman" w:hAnsi="Times New Roman"/>
          <w:sz w:val="28"/>
          <w:szCs w:val="28"/>
        </w:rPr>
        <w:t>;</w:t>
      </w:r>
    </w:p>
    <w:p w:rsidR="009E786F" w:rsidRPr="006F79F6" w:rsidRDefault="009E786F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786F">
        <w:rPr>
          <w:rFonts w:ascii="Times New Roman" w:hAnsi="Times New Roman"/>
          <w:sz w:val="28"/>
          <w:szCs w:val="28"/>
        </w:rPr>
        <w:lastRenderedPageBreak/>
        <w:t>обеспечивать аутентификацию и проверку достоверности сведений, полученных от оператора фискальных данных, по фискальному признаку, которыми они подписаны;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однократную запись в своей памяти регистрационного номера контрольно-кассовой техники и информации о пользователе;</w:t>
      </w: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формировать фискальный признак для каждого кассового чека (бланка строгой отчетности), отчета о фискализации, открытии и закрытии смены, закрытии фискального накопителя;</w:t>
      </w:r>
    </w:p>
    <w:p w:rsidR="009E786F" w:rsidRPr="006F79F6" w:rsidRDefault="009E786F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786F">
        <w:rPr>
          <w:rFonts w:ascii="Times New Roman" w:hAnsi="Times New Roman"/>
          <w:sz w:val="28"/>
          <w:szCs w:val="28"/>
        </w:rPr>
        <w:t>исключать возможность формирования фискального признака для кассовых чеков (бланков строгой отчетности) при истечении срока действия ключа фискального признака;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обеспечивать некорректируемую запись установленного перечня фискальных данных и энергонезависимое хранение этих данных в своей памяти в течение </w:t>
      </w:r>
      <w:r w:rsidR="009E786F" w:rsidRPr="009E786F">
        <w:rPr>
          <w:rFonts w:ascii="Times New Roman" w:hAnsi="Times New Roman"/>
          <w:sz w:val="28"/>
          <w:szCs w:val="28"/>
        </w:rPr>
        <w:t>установленных сроков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иметь паспорт фискального накопителя </w:t>
      </w:r>
      <w:r w:rsidR="009E786F" w:rsidRPr="009E786F">
        <w:rPr>
          <w:rFonts w:ascii="Times New Roman" w:hAnsi="Times New Roman"/>
          <w:sz w:val="28"/>
          <w:szCs w:val="28"/>
        </w:rPr>
        <w:t>со сведениями о нем, в том числе о его номере, наименовании, изготовителе и о подтверждении соответствия требованиям, установленным законодательством Российской Федерации;</w:t>
      </w: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иметь </w:t>
      </w:r>
      <w:r w:rsidR="009E786F" w:rsidRPr="009E786F">
        <w:rPr>
          <w:rFonts w:ascii="Times New Roman" w:hAnsi="Times New Roman"/>
          <w:sz w:val="28"/>
          <w:szCs w:val="28"/>
        </w:rPr>
        <w:t xml:space="preserve">корпус, опломбированный его изготовителем, </w:t>
      </w:r>
      <w:r w:rsidR="009E786F">
        <w:rPr>
          <w:rFonts w:ascii="Times New Roman" w:hAnsi="Times New Roman"/>
          <w:sz w:val="28"/>
          <w:szCs w:val="28"/>
        </w:rPr>
        <w:t xml:space="preserve">и </w:t>
      </w:r>
      <w:r w:rsidRPr="006F79F6">
        <w:rPr>
          <w:rFonts w:ascii="Times New Roman" w:hAnsi="Times New Roman"/>
          <w:sz w:val="28"/>
          <w:szCs w:val="28"/>
        </w:rPr>
        <w:t>уникальный номер фискального накопителя.</w:t>
      </w:r>
    </w:p>
    <w:p w:rsidR="00682C32" w:rsidRDefault="00DC111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1113">
        <w:rPr>
          <w:rFonts w:ascii="Times New Roman" w:hAnsi="Times New Roman"/>
          <w:sz w:val="28"/>
          <w:szCs w:val="28"/>
        </w:rPr>
        <w:t xml:space="preserve">2. Пользователи обязаны применять </w:t>
      </w:r>
      <w:r w:rsidR="009E786F" w:rsidRPr="009E786F">
        <w:rPr>
          <w:rFonts w:ascii="Times New Roman" w:hAnsi="Times New Roman"/>
          <w:sz w:val="28"/>
          <w:szCs w:val="28"/>
        </w:rPr>
        <w:t>модель фискального накопителя, получившую подтверждение соответствия требованиям, установленным законодательством Российской Федерации</w:t>
      </w:r>
      <w:r w:rsidR="009E786F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DC111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5200" w:rsidRPr="006F79F6">
        <w:rPr>
          <w:rFonts w:ascii="Times New Roman" w:hAnsi="Times New Roman"/>
          <w:sz w:val="28"/>
          <w:szCs w:val="28"/>
        </w:rPr>
        <w:t>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Операторы фискальных данных</w:t>
      </w:r>
      <w:r w:rsidR="00385200" w:rsidRPr="006F79F6">
        <w:rPr>
          <w:rFonts w:ascii="Times New Roman" w:hAnsi="Times New Roman"/>
          <w:sz w:val="28"/>
          <w:szCs w:val="28"/>
        </w:rPr>
        <w:t>, изготовители фискальных накопителей, средств формирования и проверки фискального признака обязаны: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конфиденциальность мастер-ключей и ключей фискального признака;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не использовать мастер-ключ и ключ фискального признака</w:t>
      </w:r>
      <w:r w:rsidR="009E786F" w:rsidRPr="009E786F">
        <w:t xml:space="preserve"> </w:t>
      </w:r>
      <w:r w:rsidR="009E786F" w:rsidRPr="009E786F">
        <w:rPr>
          <w:rFonts w:ascii="Times New Roman" w:hAnsi="Times New Roman"/>
          <w:sz w:val="28"/>
          <w:szCs w:val="28"/>
        </w:rPr>
        <w:t>при истечении их срока действия и</w:t>
      </w:r>
      <w:r w:rsidRPr="006F79F6">
        <w:rPr>
          <w:rFonts w:ascii="Times New Roman" w:hAnsi="Times New Roman"/>
          <w:sz w:val="28"/>
          <w:szCs w:val="28"/>
        </w:rPr>
        <w:t xml:space="preserve"> при нарушении его конфиденциальности;</w:t>
      </w:r>
    </w:p>
    <w:p w:rsidR="009F0566" w:rsidRPr="006F79F6" w:rsidRDefault="009F0566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66">
        <w:rPr>
          <w:rFonts w:ascii="Times New Roman" w:hAnsi="Times New Roman"/>
          <w:sz w:val="28"/>
          <w:szCs w:val="28"/>
        </w:rPr>
        <w:t>контролировать срок действия ключа фискального признака;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применять фискальный накопитель, средств</w:t>
      </w:r>
      <w:r w:rsidRPr="008C284B"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формирования и проверки фискального признака, получившие подтверждение соответствия требованиям, установленным законодательством Российской Федерации.</w:t>
      </w:r>
    </w:p>
    <w:p w:rsidR="00385200" w:rsidRPr="006F79F6" w:rsidRDefault="00462C3A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5200" w:rsidRPr="006F79F6">
        <w:rPr>
          <w:rFonts w:ascii="Times New Roman" w:hAnsi="Times New Roman"/>
          <w:sz w:val="28"/>
          <w:szCs w:val="28"/>
        </w:rPr>
        <w:t>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="00385200" w:rsidRPr="006F79F6">
        <w:rPr>
          <w:rFonts w:ascii="Times New Roman" w:hAnsi="Times New Roman"/>
          <w:sz w:val="28"/>
          <w:szCs w:val="28"/>
        </w:rPr>
        <w:t>Федеральный орган исполнительной власти в области обеспечения безопасности: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устанавливает требования к мастер-ключам, ключам фискального признака, шифровальным (криптографическим) средствам защиты фискальных данных, осуществляет подтверждение их соответствия требованиям, установленным законодательством Российской Федерации, и публикует перечень таких средств, соответствующих требованиям, установленным законодательством Российской Федерации;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выдает мастер-ключи изготовителям шифровальных (криптографических) средств защиты фискальных данных, соответствующих требованиям, установленным законодательством Российской Федерации.</w:t>
      </w:r>
    </w:p>
    <w:p w:rsidR="00385200" w:rsidRPr="006F79F6" w:rsidRDefault="00462C3A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5200" w:rsidRPr="006F79F6">
        <w:rPr>
          <w:rFonts w:ascii="Times New Roman" w:hAnsi="Times New Roman"/>
          <w:sz w:val="28"/>
          <w:szCs w:val="28"/>
        </w:rPr>
        <w:t>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="00385200" w:rsidRPr="006F79F6">
        <w:rPr>
          <w:rFonts w:ascii="Times New Roman" w:hAnsi="Times New Roman"/>
          <w:sz w:val="28"/>
          <w:szCs w:val="28"/>
        </w:rPr>
        <w:t>Запрещается уничтожение</w:t>
      </w:r>
      <w:r w:rsidR="00385200">
        <w:rPr>
          <w:rFonts w:ascii="Times New Roman" w:hAnsi="Times New Roman"/>
          <w:sz w:val="28"/>
          <w:szCs w:val="28"/>
        </w:rPr>
        <w:t>, удаление</w:t>
      </w:r>
      <w:r w:rsidR="00385200" w:rsidRPr="006F79F6">
        <w:rPr>
          <w:rFonts w:ascii="Times New Roman" w:hAnsi="Times New Roman"/>
          <w:sz w:val="28"/>
          <w:szCs w:val="28"/>
        </w:rPr>
        <w:t xml:space="preserve">, блокирование, модификация </w:t>
      </w:r>
      <w:r w:rsidR="00385200" w:rsidRPr="006F79F6">
        <w:rPr>
          <w:rFonts w:ascii="Times New Roman" w:hAnsi="Times New Roman"/>
          <w:sz w:val="28"/>
          <w:szCs w:val="28"/>
        </w:rPr>
        <w:lastRenderedPageBreak/>
        <w:t>(корректировка)</w:t>
      </w:r>
      <w:r w:rsidR="00385200">
        <w:rPr>
          <w:rFonts w:ascii="Times New Roman" w:hAnsi="Times New Roman"/>
          <w:sz w:val="28"/>
          <w:szCs w:val="28"/>
        </w:rPr>
        <w:t xml:space="preserve">, обезличивание </w:t>
      </w:r>
      <w:r w:rsidR="00385200" w:rsidRPr="006F79F6">
        <w:rPr>
          <w:rFonts w:ascii="Times New Roman" w:hAnsi="Times New Roman"/>
          <w:sz w:val="28"/>
          <w:szCs w:val="28"/>
        </w:rPr>
        <w:t xml:space="preserve"> сведений о расчетах и фискальных данных, записанных в фискальном накопителе и направленных через оператора фискальных данных в адрес налоговых органов, а также разработка, производство (изготовление), хранение, распространение, приобретение и использование программных и аппаратных средств, позволяющих уничтожать, </w:t>
      </w:r>
      <w:r w:rsidR="00385200">
        <w:rPr>
          <w:rFonts w:ascii="Times New Roman" w:hAnsi="Times New Roman"/>
          <w:sz w:val="28"/>
          <w:szCs w:val="28"/>
        </w:rPr>
        <w:t xml:space="preserve">удалять, </w:t>
      </w:r>
      <w:r w:rsidR="00385200" w:rsidRPr="006F79F6">
        <w:rPr>
          <w:rFonts w:ascii="Times New Roman" w:hAnsi="Times New Roman"/>
          <w:sz w:val="28"/>
          <w:szCs w:val="28"/>
        </w:rPr>
        <w:t>блокировать, модифицировать (корректировать)</w:t>
      </w:r>
      <w:r w:rsidR="00385200">
        <w:rPr>
          <w:rFonts w:ascii="Times New Roman" w:hAnsi="Times New Roman"/>
          <w:sz w:val="28"/>
          <w:szCs w:val="28"/>
        </w:rPr>
        <w:t>, обезличивать</w:t>
      </w:r>
      <w:r w:rsidR="00385200" w:rsidRPr="006F79F6">
        <w:rPr>
          <w:rFonts w:ascii="Times New Roman" w:hAnsi="Times New Roman"/>
          <w:sz w:val="28"/>
          <w:szCs w:val="28"/>
        </w:rPr>
        <w:t xml:space="preserve"> сведения о расчетах и фискальные данные, записываемые в фискальный накопитель и направляемые через оператора фискальных данных в адрес налоговых органов.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Статья 4.2. Требования к кассовому чеку и бланку строгой отчетности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8B468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5200" w:rsidRPr="006F79F6">
        <w:rPr>
          <w:rFonts w:ascii="Times New Roman" w:hAnsi="Times New Roman"/>
          <w:sz w:val="28"/>
          <w:szCs w:val="28"/>
        </w:rPr>
        <w:t>Кассовый чек и бланк строгой отчетности должны содержать следующие обязательные реквизиты расчета: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наименование документа – кассовый чек или бланк строгой отчетности;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порядковый номер кассового чека или бланка строгой отчетности;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дата, время и место (адрес) осуществления расчета (при расчете в зданиях и помещениях адрес здания и помещения с почтовым индексом, при расчете в транспортных средствах наименование и номер транспортного средства, при расчете в информационно-телекоммуникационной сети «Интернет» – адрес сайта пользователя);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наименование организации или фамилия, имя, отчество (последнее – при наличии) индивидуального предпринимателя;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/>
          <w:sz w:val="28"/>
          <w:szCs w:val="28"/>
        </w:rPr>
        <w:t xml:space="preserve"> пользователя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применяемая система налогообложения при расчете;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признак расчета (получение средств от покупателя (клиента) – приход, выдача средств покупателю (клиенту) – расход);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наименование </w:t>
      </w:r>
      <w:r w:rsidR="00B6579F" w:rsidRPr="00B6579F">
        <w:rPr>
          <w:rFonts w:ascii="Times New Roman" w:hAnsi="Times New Roman"/>
          <w:sz w:val="28"/>
          <w:szCs w:val="28"/>
        </w:rPr>
        <w:t xml:space="preserve">и количество </w:t>
      </w:r>
      <w:r w:rsidRPr="006F79F6">
        <w:rPr>
          <w:rFonts w:ascii="Times New Roman" w:hAnsi="Times New Roman"/>
          <w:sz w:val="28"/>
          <w:szCs w:val="28"/>
        </w:rPr>
        <w:t>товара (работ, услуг</w:t>
      </w:r>
      <w:r w:rsidR="0004217B">
        <w:rPr>
          <w:rFonts w:ascii="Times New Roman" w:hAnsi="Times New Roman"/>
          <w:sz w:val="28"/>
          <w:szCs w:val="28"/>
        </w:rPr>
        <w:t>, платежа, выплаты</w:t>
      </w:r>
      <w:r w:rsidRPr="006F79F6">
        <w:rPr>
          <w:rFonts w:ascii="Times New Roman" w:hAnsi="Times New Roman"/>
          <w:sz w:val="28"/>
          <w:szCs w:val="28"/>
        </w:rPr>
        <w:t>), цена за единицу и стоимость товара (работы, услуги) с учетом скидок и наценок</w:t>
      </w:r>
      <w:r w:rsidR="00B6579F" w:rsidRPr="00B6579F">
        <w:rPr>
          <w:rFonts w:ascii="Times New Roman" w:hAnsi="Times New Roman"/>
          <w:sz w:val="28"/>
          <w:szCs w:val="28"/>
        </w:rPr>
        <w:t xml:space="preserve"> и отдельным указанием ставки и размера налога на добавленную стоимость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B6579F" w:rsidRPr="00B6579F" w:rsidRDefault="00385200" w:rsidP="00B6579F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579F">
        <w:rPr>
          <w:rFonts w:ascii="Times New Roman" w:hAnsi="Times New Roman"/>
          <w:sz w:val="28"/>
          <w:szCs w:val="28"/>
        </w:rPr>
        <w:t>сумма расчета, с отдельным указанием ставки и размера налога на добавленную стоимость;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форма расчета (наличные или электронные средства платежа)</w:t>
      </w:r>
      <w:r w:rsidR="00371FAC">
        <w:rPr>
          <w:rFonts w:ascii="Times New Roman" w:hAnsi="Times New Roman"/>
          <w:sz w:val="28"/>
          <w:szCs w:val="28"/>
        </w:rPr>
        <w:t>;</w:t>
      </w:r>
    </w:p>
    <w:p w:rsidR="00385200" w:rsidRDefault="00385200" w:rsidP="006C32B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наименование должности и фамилия лица, оформившего кассовый чек или бланк строгой отчетности (за исключением </w:t>
      </w:r>
      <w:r w:rsidR="00641CB2" w:rsidRPr="00A61C8A">
        <w:rPr>
          <w:rFonts w:ascii="Times New Roman" w:hAnsi="Times New Roman"/>
          <w:sz w:val="28"/>
          <w:szCs w:val="28"/>
        </w:rPr>
        <w:t xml:space="preserve">расчетов, осуществленных с использованием </w:t>
      </w:r>
      <w:r w:rsidR="006C32B0">
        <w:rPr>
          <w:rFonts w:ascii="Times New Roman" w:hAnsi="Times New Roman"/>
          <w:sz w:val="28"/>
          <w:szCs w:val="28"/>
        </w:rPr>
        <w:t xml:space="preserve">автоматических </w:t>
      </w:r>
      <w:r w:rsidR="00641CB2" w:rsidRPr="00A61C8A">
        <w:rPr>
          <w:rFonts w:ascii="Times New Roman" w:hAnsi="Times New Roman"/>
          <w:sz w:val="28"/>
          <w:szCs w:val="28"/>
        </w:rPr>
        <w:t>устройств</w:t>
      </w:r>
      <w:r w:rsidR="006C32B0">
        <w:rPr>
          <w:rFonts w:ascii="Times New Roman" w:hAnsi="Times New Roman"/>
          <w:sz w:val="28"/>
          <w:szCs w:val="28"/>
        </w:rPr>
        <w:t xml:space="preserve">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="00641CB2" w:rsidRPr="00A61C8A">
        <w:rPr>
          <w:rFonts w:ascii="Times New Roman" w:hAnsi="Times New Roman"/>
          <w:sz w:val="28"/>
          <w:szCs w:val="28"/>
        </w:rPr>
        <w:t xml:space="preserve">, </w:t>
      </w:r>
      <w:r w:rsidR="00E215EF" w:rsidRPr="00E215EF">
        <w:rPr>
          <w:rFonts w:ascii="Times New Roman" w:hAnsi="Times New Roman"/>
          <w:sz w:val="28"/>
          <w:szCs w:val="28"/>
        </w:rPr>
        <w:t>а также в информационно-телекоммуникационной сети «Интернет»</w:t>
      </w:r>
      <w:r w:rsidRPr="006F79F6">
        <w:rPr>
          <w:rFonts w:ascii="Times New Roman" w:hAnsi="Times New Roman"/>
          <w:sz w:val="28"/>
          <w:szCs w:val="28"/>
        </w:rPr>
        <w:t>)</w:t>
      </w:r>
      <w:r w:rsidR="00371FAC">
        <w:rPr>
          <w:rFonts w:ascii="Times New Roman" w:hAnsi="Times New Roman"/>
          <w:sz w:val="28"/>
          <w:szCs w:val="28"/>
        </w:rPr>
        <w:t>;</w:t>
      </w:r>
    </w:p>
    <w:p w:rsidR="00371FAC" w:rsidRPr="006F79F6" w:rsidRDefault="00371FAC" w:rsidP="00371FA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регистрационный номер контрольно-кассовой техники</w:t>
      </w:r>
      <w:r w:rsidR="005F602D">
        <w:rPr>
          <w:rFonts w:ascii="Times New Roman" w:hAnsi="Times New Roman"/>
          <w:sz w:val="28"/>
          <w:szCs w:val="28"/>
        </w:rPr>
        <w:t xml:space="preserve"> (при расчете, осуществленном с применением контрольно-кассовый техники)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71FAC" w:rsidRPr="006F79F6" w:rsidRDefault="00371FAC" w:rsidP="00371FA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уникальный номер фискального накопителя</w:t>
      </w:r>
      <w:r w:rsidR="005F602D">
        <w:rPr>
          <w:rFonts w:ascii="Times New Roman" w:hAnsi="Times New Roman"/>
          <w:sz w:val="28"/>
          <w:szCs w:val="28"/>
        </w:rPr>
        <w:t xml:space="preserve"> (при расчете, осуществленном с применением контрольно-кассовый техники)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992F8C" w:rsidRDefault="00371FAC" w:rsidP="00371FA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фискальный признак</w:t>
      </w:r>
      <w:r w:rsidR="004B6150">
        <w:rPr>
          <w:rFonts w:ascii="Times New Roman" w:hAnsi="Times New Roman"/>
          <w:sz w:val="28"/>
          <w:szCs w:val="28"/>
        </w:rPr>
        <w:t xml:space="preserve"> (при ра</w:t>
      </w:r>
      <w:r w:rsidR="00265EDC">
        <w:rPr>
          <w:rFonts w:ascii="Times New Roman" w:hAnsi="Times New Roman"/>
          <w:sz w:val="28"/>
          <w:szCs w:val="28"/>
        </w:rPr>
        <w:t>с</w:t>
      </w:r>
      <w:r w:rsidR="004B6150">
        <w:rPr>
          <w:rFonts w:ascii="Times New Roman" w:hAnsi="Times New Roman"/>
          <w:sz w:val="28"/>
          <w:szCs w:val="28"/>
        </w:rPr>
        <w:t>чете, осуществлённом с применением контрольно-кассовой техники)</w:t>
      </w:r>
      <w:r w:rsidR="00992F8C">
        <w:rPr>
          <w:rFonts w:ascii="Times New Roman" w:hAnsi="Times New Roman"/>
          <w:sz w:val="28"/>
          <w:szCs w:val="28"/>
        </w:rPr>
        <w:t>;</w:t>
      </w:r>
    </w:p>
    <w:p w:rsidR="00371FAC" w:rsidRDefault="00992F8C" w:rsidP="00992F8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адрес сайта оператора фискальных данных в информационно-</w:t>
      </w:r>
      <w:r w:rsidRPr="006F79F6">
        <w:rPr>
          <w:rFonts w:ascii="Times New Roman" w:hAnsi="Times New Roman"/>
          <w:sz w:val="28"/>
          <w:szCs w:val="28"/>
        </w:rPr>
        <w:lastRenderedPageBreak/>
        <w:t>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3E5E93">
        <w:rPr>
          <w:rFonts w:ascii="Times New Roman" w:hAnsi="Times New Roman"/>
          <w:sz w:val="28"/>
          <w:szCs w:val="28"/>
        </w:rPr>
        <w:t xml:space="preserve">, по которому может быть осуществлена проверка факта </w:t>
      </w:r>
      <w:r>
        <w:rPr>
          <w:rFonts w:ascii="Times New Roman" w:hAnsi="Times New Roman"/>
          <w:sz w:val="28"/>
          <w:szCs w:val="28"/>
        </w:rPr>
        <w:t>записи</w:t>
      </w:r>
      <w:r w:rsidRPr="003E5E93">
        <w:rPr>
          <w:rFonts w:ascii="Times New Roman" w:hAnsi="Times New Roman"/>
          <w:sz w:val="28"/>
          <w:szCs w:val="28"/>
        </w:rPr>
        <w:t xml:space="preserve"> расчета</w:t>
      </w:r>
      <w:r w:rsidR="00371FAC" w:rsidRPr="00992F8C">
        <w:rPr>
          <w:rFonts w:ascii="Times New Roman" w:hAnsi="Times New Roman"/>
          <w:sz w:val="28"/>
          <w:szCs w:val="28"/>
        </w:rPr>
        <w:t>.</w:t>
      </w:r>
    </w:p>
    <w:p w:rsidR="002F78EC" w:rsidRPr="006F79F6" w:rsidRDefault="002F78EC" w:rsidP="00884E1A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наименование оператора фискальных данных;</w:t>
      </w:r>
    </w:p>
    <w:p w:rsidR="002F78EC" w:rsidRPr="006F79F6" w:rsidRDefault="002F78EC" w:rsidP="00884E1A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адрес электро</w:t>
      </w:r>
      <w:r>
        <w:rPr>
          <w:rFonts w:ascii="Times New Roman" w:hAnsi="Times New Roman"/>
          <w:sz w:val="28"/>
          <w:szCs w:val="28"/>
        </w:rPr>
        <w:t>нной почты покупателя (клиента)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6F79F6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ему копии кассового чека (бланка строгой отч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тности) в электронном виде;</w:t>
      </w:r>
    </w:p>
    <w:p w:rsidR="002F78EC" w:rsidRPr="006F79F6" w:rsidRDefault="002F78EC" w:rsidP="00C61F8F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пользователя или оператора фискальных данных</w:t>
      </w:r>
      <w:r w:rsidRPr="006F79F6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ередавшего покупателю (клиенту)</w:t>
      </w:r>
      <w:r w:rsidRPr="006F79F6">
        <w:rPr>
          <w:rFonts w:ascii="Times New Roman" w:hAnsi="Times New Roman"/>
          <w:sz w:val="28"/>
          <w:szCs w:val="28"/>
        </w:rPr>
        <w:t xml:space="preserve"> копию кассового чека (бланка строгой</w:t>
      </w:r>
      <w:r>
        <w:rPr>
          <w:rFonts w:ascii="Times New Roman" w:hAnsi="Times New Roman"/>
          <w:sz w:val="28"/>
          <w:szCs w:val="28"/>
        </w:rPr>
        <w:t xml:space="preserve"> отчетности) в электронном виде,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передачи</w:t>
      </w:r>
      <w:r w:rsidRPr="006F79F6">
        <w:rPr>
          <w:rFonts w:ascii="Times New Roman" w:hAnsi="Times New Roman"/>
          <w:sz w:val="28"/>
          <w:szCs w:val="28"/>
        </w:rPr>
        <w:t xml:space="preserve"> покупателю (клиенту) копии кассового чека (бланка строгой отч</w:t>
      </w:r>
      <w:r>
        <w:rPr>
          <w:rFonts w:ascii="Times New Roman" w:hAnsi="Times New Roman"/>
          <w:sz w:val="28"/>
          <w:szCs w:val="28"/>
        </w:rPr>
        <w:t>етности) в электронном виде.</w:t>
      </w:r>
    </w:p>
    <w:p w:rsidR="00F805E2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="00F805E2">
        <w:rPr>
          <w:rFonts w:ascii="Times New Roman" w:hAnsi="Times New Roman"/>
          <w:sz w:val="28"/>
          <w:szCs w:val="28"/>
        </w:rPr>
        <w:t>В случае, предусмотренном пунктом 5 статьи 2 настоящего Федерального закона</w:t>
      </w:r>
      <w:r w:rsidR="00BF1C18">
        <w:rPr>
          <w:rFonts w:ascii="Times New Roman" w:hAnsi="Times New Roman"/>
          <w:sz w:val="28"/>
          <w:szCs w:val="28"/>
        </w:rPr>
        <w:t>,</w:t>
      </w:r>
      <w:r w:rsidR="00F805E2">
        <w:rPr>
          <w:rFonts w:ascii="Times New Roman" w:hAnsi="Times New Roman"/>
          <w:sz w:val="28"/>
          <w:szCs w:val="28"/>
        </w:rPr>
        <w:t xml:space="preserve"> реквизиты, указанные в подпунктах п-т пункта 1 настоящей статьи</w:t>
      </w:r>
      <w:r w:rsidR="00BF1C18">
        <w:rPr>
          <w:rFonts w:ascii="Times New Roman" w:hAnsi="Times New Roman"/>
          <w:sz w:val="28"/>
          <w:szCs w:val="28"/>
        </w:rPr>
        <w:t>,</w:t>
      </w:r>
      <w:r w:rsidR="00F805E2">
        <w:rPr>
          <w:rFonts w:ascii="Times New Roman" w:hAnsi="Times New Roman"/>
          <w:sz w:val="28"/>
          <w:szCs w:val="28"/>
        </w:rPr>
        <w:t xml:space="preserve"> на кассовом чеке (бланке строгой отчетности) не указываются. 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Кассовый чек, выдаваемый платежным агентом, платежн</w:t>
      </w:r>
      <w:r>
        <w:rPr>
          <w:rFonts w:ascii="Times New Roman" w:hAnsi="Times New Roman"/>
          <w:sz w:val="28"/>
          <w:szCs w:val="28"/>
        </w:rPr>
        <w:t>ы</w:t>
      </w:r>
      <w:r w:rsidRPr="006F79F6">
        <w:rPr>
          <w:rFonts w:ascii="Times New Roman" w:hAnsi="Times New Roman"/>
          <w:sz w:val="28"/>
          <w:szCs w:val="28"/>
        </w:rPr>
        <w:t>м субагентом при осуществлении деятельности по приему платежей физических лиц в соответствии с Федеральным законом «О деятельности по приему платежей физических лиц, осуществляемой платежными агентами», помимо реквизитов, указанных в пункте 1 настоящей статьи, должен содержать следующие обязательные реквизиты:</w:t>
      </w:r>
    </w:p>
    <w:p w:rsidR="00385200" w:rsidRPr="006F79F6" w:rsidRDefault="00385200" w:rsidP="00385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а)</w:t>
      </w:r>
      <w:r w:rsidRPr="006F79F6">
        <w:rPr>
          <w:rFonts w:ascii="Times New Roman" w:hAnsi="Times New Roman"/>
          <w:sz w:val="28"/>
          <w:szCs w:val="28"/>
        </w:rPr>
        <w:tab/>
        <w:t>размер вознаграждения, уплачиваемого плательщиком платежному агенту (платежному субагенту), в случае его взимания;</w:t>
      </w:r>
    </w:p>
    <w:p w:rsidR="00385200" w:rsidRPr="006F79F6" w:rsidRDefault="00385200" w:rsidP="00385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б)</w:t>
      </w:r>
      <w:r w:rsidRPr="006F79F6">
        <w:rPr>
          <w:rFonts w:ascii="Times New Roman" w:hAnsi="Times New Roman"/>
          <w:sz w:val="28"/>
          <w:szCs w:val="28"/>
        </w:rPr>
        <w:tab/>
        <w:t>наименование и место нахождения платежного агента, принявшего денежные средства, и его идентификационный номер налогоплательщика;</w:t>
      </w:r>
    </w:p>
    <w:p w:rsidR="00385200" w:rsidRPr="006F79F6" w:rsidRDefault="00385200" w:rsidP="00385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в)</w:t>
      </w:r>
      <w:r w:rsidRPr="006F79F6">
        <w:rPr>
          <w:rFonts w:ascii="Times New Roman" w:hAnsi="Times New Roman"/>
          <w:sz w:val="28"/>
          <w:szCs w:val="28"/>
        </w:rPr>
        <w:tab/>
        <w:t>номера контактных телефонов платежного агента, поставщика и оператора по приему платежей, а также платежного субагента в случае приема платежа платежным субагентом.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Кассовый чек, выдаваемый банковским платежным агентом, банковским платежным субагентом при осуществлении деятельности в соответствии с Федеральным законом «О национальной платежной системе», помимо реквизитов, указанных в пункте 1 настоящей статьи, должен содержать следующие обязательные реквизиты: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а) наименование операции банковского платежного агента (субагента);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б) размер вознаграждения, уплачиваемого физическим лицом</w:t>
      </w:r>
      <w:r>
        <w:rPr>
          <w:rFonts w:ascii="Times New Roman" w:hAnsi="Times New Roman"/>
          <w:sz w:val="28"/>
          <w:szCs w:val="28"/>
        </w:rPr>
        <w:t xml:space="preserve"> в виде общей суммы, включающей</w:t>
      </w:r>
      <w:r w:rsidRPr="006F79F6">
        <w:rPr>
          <w:rFonts w:ascii="Times New Roman" w:hAnsi="Times New Roman"/>
          <w:sz w:val="28"/>
          <w:szCs w:val="28"/>
        </w:rPr>
        <w:t xml:space="preserve"> в том числе вознаграждение банковского платежного агента (субагента) в случае его взимания;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в) наименование и место нахождения оператора по переводу денежных средств и банковского платежного агента (субагента), а также их идентификационные номера налогоплательщика;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г) номера телефонов оператора по переводу денежных средств, банковского платежного агента и банковского платежного субагента (в случае его привлечения банковским платежным агентом).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Кассовый чек, выполненный </w:t>
      </w:r>
      <w:r w:rsidR="00401F57">
        <w:rPr>
          <w:rFonts w:ascii="Times New Roman" w:hAnsi="Times New Roman"/>
          <w:sz w:val="28"/>
          <w:szCs w:val="28"/>
        </w:rPr>
        <w:t xml:space="preserve">автоматическим </w:t>
      </w:r>
      <w:r w:rsidR="00401F57" w:rsidRPr="00775A76">
        <w:rPr>
          <w:rFonts w:ascii="Times New Roman" w:hAnsi="Times New Roman"/>
          <w:sz w:val="28"/>
          <w:szCs w:val="28"/>
        </w:rPr>
        <w:t>устройств</w:t>
      </w:r>
      <w:r w:rsidR="00401F57">
        <w:rPr>
          <w:rFonts w:ascii="Times New Roman" w:hAnsi="Times New Roman"/>
          <w:sz w:val="28"/>
          <w:szCs w:val="28"/>
        </w:rPr>
        <w:t>ом</w:t>
      </w:r>
      <w:r w:rsidR="006C32B0" w:rsidRPr="006C32B0">
        <w:t xml:space="preserve">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>, применяемым банковским платежным агентом (субагентом), а также применяемым платежным агентом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должен содержать в качестве обязательного </w:t>
      </w:r>
      <w:r w:rsidRPr="006F79F6">
        <w:rPr>
          <w:rFonts w:ascii="Times New Roman" w:hAnsi="Times New Roman"/>
          <w:sz w:val="28"/>
          <w:szCs w:val="28"/>
        </w:rPr>
        <w:lastRenderedPageBreak/>
        <w:t xml:space="preserve">реквизита номер такого </w:t>
      </w:r>
      <w:r w:rsidR="00401F57">
        <w:rPr>
          <w:rFonts w:ascii="Times New Roman" w:hAnsi="Times New Roman"/>
          <w:sz w:val="28"/>
          <w:szCs w:val="28"/>
        </w:rPr>
        <w:t xml:space="preserve">автоматического </w:t>
      </w:r>
      <w:r w:rsidR="00401F57" w:rsidRPr="00775A76">
        <w:rPr>
          <w:rFonts w:ascii="Times New Roman" w:hAnsi="Times New Roman"/>
          <w:sz w:val="28"/>
          <w:szCs w:val="28"/>
        </w:rPr>
        <w:t>устройства</w:t>
      </w:r>
      <w:r w:rsidR="006C32B0" w:rsidRPr="006C32B0">
        <w:t xml:space="preserve">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8B468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85200" w:rsidRPr="006F79F6">
        <w:rPr>
          <w:rFonts w:ascii="Times New Roman" w:hAnsi="Times New Roman"/>
          <w:sz w:val="28"/>
          <w:szCs w:val="28"/>
        </w:rPr>
        <w:t>Кассовый чек (бланк строгой отчетности) может содержать иные реквизиты, не указанные в пункте 1 настоящей статьи, с учетом особенностей сферы осуществления расчетов.</w:t>
      </w:r>
    </w:p>
    <w:p w:rsidR="00385200" w:rsidRDefault="008B468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85200" w:rsidRPr="006F79F6">
        <w:rPr>
          <w:rFonts w:ascii="Times New Roman" w:hAnsi="Times New Roman"/>
          <w:sz w:val="28"/>
          <w:szCs w:val="28"/>
        </w:rPr>
        <w:t>Все реквизиты, содержащиеся на кассовом чеке (бланке строгой отчетности), должны быть четкими и легко читаемыми в течение не менее шести месяцев</w:t>
      </w:r>
      <w:r w:rsidR="00385200">
        <w:rPr>
          <w:rFonts w:ascii="Times New Roman" w:hAnsi="Times New Roman"/>
          <w:sz w:val="28"/>
          <w:szCs w:val="28"/>
        </w:rPr>
        <w:t xml:space="preserve"> с даты расчета</w:t>
      </w:r>
      <w:r w:rsidR="00385200" w:rsidRPr="006F79F6">
        <w:rPr>
          <w:rFonts w:ascii="Times New Roman" w:hAnsi="Times New Roman"/>
          <w:sz w:val="28"/>
          <w:szCs w:val="28"/>
        </w:rPr>
        <w:t>.»;</w:t>
      </w:r>
    </w:p>
    <w:p w:rsidR="00D13C43" w:rsidRPr="006F79F6" w:rsidRDefault="00D13C4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Par115"/>
      <w:bookmarkEnd w:id="10"/>
      <w:r w:rsidRPr="00836C41">
        <w:rPr>
          <w:rFonts w:ascii="Times New Roman" w:hAnsi="Times New Roman"/>
          <w:sz w:val="28"/>
          <w:szCs w:val="28"/>
        </w:rPr>
        <w:t>статью 5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5. Обязанности организаций и индивидуальных предпринимателей, осуществляющих расчеты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Организации и индивидуальные предприниматели, применяющие контрольно-кассовую технику, обязаны: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осуществлять регистрацию</w:t>
      </w:r>
      <w:r w:rsidR="007D47CA" w:rsidRPr="007D47CA">
        <w:rPr>
          <w:rFonts w:ascii="Times New Roman" w:hAnsi="Times New Roman"/>
          <w:sz w:val="28"/>
          <w:szCs w:val="28"/>
        </w:rPr>
        <w:t xml:space="preserve"> </w:t>
      </w:r>
      <w:r w:rsidR="007D47CA" w:rsidRPr="006F79F6">
        <w:rPr>
          <w:rFonts w:ascii="Times New Roman" w:hAnsi="Times New Roman"/>
          <w:sz w:val="28"/>
          <w:szCs w:val="28"/>
        </w:rPr>
        <w:t>с указанием мест</w:t>
      </w:r>
      <w:r w:rsidR="007D47CA">
        <w:rPr>
          <w:rFonts w:ascii="Times New Roman" w:hAnsi="Times New Roman"/>
          <w:sz w:val="28"/>
          <w:szCs w:val="28"/>
        </w:rPr>
        <w:t>(</w:t>
      </w:r>
      <w:r w:rsidR="007D47CA" w:rsidRPr="006F79F6">
        <w:rPr>
          <w:rFonts w:ascii="Times New Roman" w:hAnsi="Times New Roman"/>
          <w:sz w:val="28"/>
          <w:szCs w:val="28"/>
        </w:rPr>
        <w:t>а</w:t>
      </w:r>
      <w:r w:rsidR="007D47CA">
        <w:rPr>
          <w:rFonts w:ascii="Times New Roman" w:hAnsi="Times New Roman"/>
          <w:sz w:val="28"/>
          <w:szCs w:val="28"/>
        </w:rPr>
        <w:t>)</w:t>
      </w:r>
      <w:r w:rsidR="007D47CA" w:rsidRPr="006F79F6">
        <w:rPr>
          <w:rFonts w:ascii="Times New Roman" w:hAnsi="Times New Roman"/>
          <w:sz w:val="28"/>
          <w:szCs w:val="28"/>
        </w:rPr>
        <w:t xml:space="preserve"> (адрес</w:t>
      </w:r>
      <w:r w:rsidR="007D47CA">
        <w:rPr>
          <w:rFonts w:ascii="Times New Roman" w:hAnsi="Times New Roman"/>
          <w:sz w:val="28"/>
          <w:szCs w:val="28"/>
        </w:rPr>
        <w:t>ов(а)</w:t>
      </w:r>
      <w:r w:rsidR="007D47CA" w:rsidRPr="006F79F6">
        <w:rPr>
          <w:rFonts w:ascii="Times New Roman" w:hAnsi="Times New Roman"/>
          <w:sz w:val="28"/>
          <w:szCs w:val="28"/>
        </w:rPr>
        <w:t>) ее применения</w:t>
      </w:r>
      <w:r w:rsidR="0004217B" w:rsidRPr="0004217B">
        <w:rPr>
          <w:rFonts w:ascii="Times New Roman" w:hAnsi="Times New Roman"/>
          <w:sz w:val="28"/>
          <w:szCs w:val="28"/>
        </w:rPr>
        <w:t>, перерегистрацию и снятие с регистраци</w:t>
      </w:r>
      <w:r w:rsidR="00C01EA8">
        <w:rPr>
          <w:rFonts w:ascii="Times New Roman" w:hAnsi="Times New Roman"/>
          <w:sz w:val="28"/>
          <w:szCs w:val="28"/>
        </w:rPr>
        <w:t xml:space="preserve">онного учета </w:t>
      </w:r>
      <w:r w:rsidRPr="006F79F6">
        <w:rPr>
          <w:rFonts w:ascii="Times New Roman" w:hAnsi="Times New Roman"/>
          <w:sz w:val="28"/>
          <w:szCs w:val="28"/>
        </w:rPr>
        <w:t xml:space="preserve">контрольно-кассовой техники в налоговых органах </w:t>
      </w:r>
      <w:r w:rsidR="0004217B" w:rsidRPr="0004217B">
        <w:rPr>
          <w:rFonts w:ascii="Times New Roman" w:hAnsi="Times New Roman"/>
          <w:sz w:val="28"/>
          <w:szCs w:val="28"/>
        </w:rPr>
        <w:t>в порядке, установленным настоящим Федеральным законом и принятыми в соответствии с ним нормативными правовыми актами;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применять исправную контрольно-кассовую технику, обеспечивающую запись фискальных данных для каждого расчета в фискальном накопителе и передачу этих данных оператору фискальных данных в электронном виде, в порядке, установленном настоящим Федеральным законом и принятыми в соответствии с ним нормативными правовыми актами;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записывать в фискальном накопителе при регистрации контрольно-кассовой техники информацию о пользователе и регистрационный номер, выданный налоговым органом при регистрации такой контрольно-кассовой техники;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подавать заявление о перерегистрации контрольно-кассовой техники в налоговых органах в течение одного рабочего дня с момента изменения сведений, внесенных в карточку регистрации</w:t>
      </w:r>
      <w:r w:rsidRPr="008C2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сохранность фискальных накопителей не менее 5 лет с даты их регистрации в налоговых органах;</w:t>
      </w:r>
    </w:p>
    <w:p w:rsidR="00D660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исключить возможность несанкционированного доступа третьих лиц к контрольно-кассовой технике;</w:t>
      </w:r>
      <w:r w:rsidR="00D66000">
        <w:rPr>
          <w:rFonts w:ascii="Times New Roman" w:hAnsi="Times New Roman"/>
          <w:sz w:val="28"/>
          <w:szCs w:val="28"/>
        </w:rPr>
        <w:t xml:space="preserve"> 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предоставлять в налоговые органы по их запросам информацию и (или) документы, связанную (связанные) с применением 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9F6">
        <w:rPr>
          <w:rFonts w:ascii="Times New Roman" w:hAnsi="Times New Roman"/>
          <w:sz w:val="28"/>
          <w:szCs w:val="28"/>
        </w:rPr>
        <w:t>при осуществлении ими контроля и надзора за применением контрольно-кассовой техники;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сохранность паспорта фискального накопителя и документации, связанной с приобретением контрольно-кассовой техники и фискального накопителя, предоставлять их должностным лицам налоговых органов при осуществлении ими контроля и надзора за применением контрольно-кассовой техники;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обеспечивать должностным лицам налоговых органов при осуществлении </w:t>
      </w:r>
      <w:r w:rsidRPr="006F79F6">
        <w:rPr>
          <w:rFonts w:ascii="Times New Roman" w:hAnsi="Times New Roman"/>
          <w:sz w:val="28"/>
          <w:szCs w:val="28"/>
        </w:rPr>
        <w:lastRenderedPageBreak/>
        <w:t>ими контроля и надзора за применением 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беспрепятственный доступ к контрольно-кассовой технике и к фискальному накопителю, предоставлять им документацию на них</w:t>
      </w:r>
      <w:r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Организации и индивидуальные предприниматели, указанные в пункте 5 статьи 2 настоящего Федерального закона, при перерегистрации и снятии с регистрационного учета контрольно-кассовой техники в налоговых органах обязаны предоставлять в налоговые органы фискальные данные, зафиксированные в фискальном накопителе</w:t>
      </w:r>
      <w:r w:rsidR="008209D3">
        <w:rPr>
          <w:rFonts w:ascii="Times New Roman" w:hAnsi="Times New Roman"/>
          <w:sz w:val="28"/>
          <w:szCs w:val="28"/>
        </w:rPr>
        <w:t>,</w:t>
      </w:r>
      <w:r w:rsidR="008209D3" w:rsidRPr="008209D3">
        <w:t xml:space="preserve"> </w:t>
      </w:r>
      <w:r w:rsidR="008209D3" w:rsidRPr="008209D3">
        <w:rPr>
          <w:rFonts w:ascii="Times New Roman" w:hAnsi="Times New Roman"/>
          <w:sz w:val="28"/>
          <w:szCs w:val="28"/>
        </w:rPr>
        <w:t>в том числе с использованием кабинета</w:t>
      </w:r>
      <w:r w:rsidR="00B15560" w:rsidRPr="00B15560">
        <w:t xml:space="preserve"> </w:t>
      </w:r>
      <w:r w:rsidR="00B15560" w:rsidRPr="00B15560">
        <w:rPr>
          <w:rFonts w:ascii="Times New Roman" w:hAnsi="Times New Roman"/>
          <w:sz w:val="28"/>
          <w:szCs w:val="28"/>
        </w:rPr>
        <w:t>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Порядок </w:t>
      </w:r>
      <w:r w:rsidR="006F5317">
        <w:rPr>
          <w:rFonts w:ascii="Times New Roman" w:hAnsi="Times New Roman"/>
          <w:sz w:val="28"/>
          <w:szCs w:val="28"/>
        </w:rPr>
        <w:t xml:space="preserve">и формат </w:t>
      </w:r>
      <w:r w:rsidRPr="006F79F6">
        <w:rPr>
          <w:rFonts w:ascii="Times New Roman" w:hAnsi="Times New Roman"/>
          <w:sz w:val="28"/>
          <w:szCs w:val="28"/>
        </w:rPr>
        <w:t xml:space="preserve">передачи в налоговые органы указанных в абзаце </w:t>
      </w:r>
      <w:r w:rsidR="00267393">
        <w:rPr>
          <w:rFonts w:ascii="Times New Roman" w:hAnsi="Times New Roman"/>
          <w:sz w:val="28"/>
          <w:szCs w:val="28"/>
        </w:rPr>
        <w:t>1</w:t>
      </w:r>
      <w:r w:rsidR="00267393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настоящего пункта фискальных данных утверждается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Организации и индивидуальные предприниматели, использующие </w:t>
      </w:r>
      <w:r w:rsidR="00401F57">
        <w:rPr>
          <w:rFonts w:ascii="Times New Roman" w:hAnsi="Times New Roman"/>
          <w:sz w:val="28"/>
          <w:szCs w:val="28"/>
        </w:rPr>
        <w:t xml:space="preserve">автоматические </w:t>
      </w:r>
      <w:r w:rsidR="00401F57" w:rsidRPr="00775A76">
        <w:rPr>
          <w:rFonts w:ascii="Times New Roman" w:hAnsi="Times New Roman"/>
          <w:sz w:val="28"/>
          <w:szCs w:val="28"/>
        </w:rPr>
        <w:t>устройства</w:t>
      </w:r>
      <w:r w:rsidR="006C32B0" w:rsidRPr="006C32B0">
        <w:t xml:space="preserve">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 xml:space="preserve">, помимо </w:t>
      </w: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6F79F6">
        <w:rPr>
          <w:rFonts w:ascii="Times New Roman" w:hAnsi="Times New Roman"/>
          <w:sz w:val="28"/>
          <w:szCs w:val="28"/>
        </w:rPr>
        <w:t>требований, установленных пунктом 1 настоящей статьи, обязаны использовать контрольно-кассов</w:t>
      </w:r>
      <w:r w:rsidR="003119E3">
        <w:rPr>
          <w:rFonts w:ascii="Times New Roman" w:hAnsi="Times New Roman"/>
          <w:sz w:val="28"/>
          <w:szCs w:val="28"/>
        </w:rPr>
        <w:t>ую технику</w:t>
      </w:r>
      <w:r w:rsidRPr="006F79F6">
        <w:rPr>
          <w:rFonts w:ascii="Times New Roman" w:hAnsi="Times New Roman"/>
          <w:sz w:val="28"/>
          <w:szCs w:val="28"/>
        </w:rPr>
        <w:t xml:space="preserve"> в составе </w:t>
      </w:r>
      <w:r w:rsidR="00401F57">
        <w:rPr>
          <w:rFonts w:ascii="Times New Roman" w:hAnsi="Times New Roman"/>
          <w:sz w:val="28"/>
          <w:szCs w:val="28"/>
        </w:rPr>
        <w:t xml:space="preserve">автоматических </w:t>
      </w:r>
      <w:r w:rsidR="00401F57" w:rsidRPr="00775A76">
        <w:rPr>
          <w:rFonts w:ascii="Times New Roman" w:hAnsi="Times New Roman"/>
          <w:sz w:val="28"/>
          <w:szCs w:val="28"/>
        </w:rPr>
        <w:t>устройств</w:t>
      </w:r>
      <w:r w:rsidR="006C32B0" w:rsidRPr="006C32B0">
        <w:t xml:space="preserve">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>, установленн</w:t>
      </w:r>
      <w:r w:rsidR="006C32B0">
        <w:rPr>
          <w:rFonts w:ascii="Times New Roman" w:hAnsi="Times New Roman"/>
          <w:sz w:val="28"/>
          <w:szCs w:val="28"/>
        </w:rPr>
        <w:t>ую</w:t>
      </w:r>
      <w:r w:rsidRPr="006F79F6">
        <w:rPr>
          <w:rFonts w:ascii="Times New Roman" w:hAnsi="Times New Roman"/>
          <w:sz w:val="28"/>
          <w:szCs w:val="28"/>
        </w:rPr>
        <w:t xml:space="preserve"> внутри их корпусов, содержащих </w:t>
      </w:r>
      <w:r w:rsidR="00892AA9">
        <w:rPr>
          <w:rFonts w:ascii="Times New Roman" w:hAnsi="Times New Roman"/>
          <w:sz w:val="28"/>
          <w:szCs w:val="28"/>
        </w:rPr>
        <w:t xml:space="preserve">оборудование </w:t>
      </w:r>
      <w:r w:rsidRPr="006F79F6">
        <w:rPr>
          <w:rFonts w:ascii="Times New Roman" w:hAnsi="Times New Roman"/>
          <w:sz w:val="28"/>
          <w:szCs w:val="28"/>
        </w:rPr>
        <w:t>для приема и (или) выдачи наличных средств платежа.</w:t>
      </w:r>
    </w:p>
    <w:p w:rsidR="00AE4147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Организации и индивидуальные предприниматели, применяющие контрольно-кассовую технику, обязаны заключить договор (контракт) с оператором фискальных данных на обработку фискальных данных, за исключением случа</w:t>
      </w:r>
      <w:r>
        <w:rPr>
          <w:rFonts w:ascii="Times New Roman" w:hAnsi="Times New Roman"/>
          <w:sz w:val="28"/>
          <w:szCs w:val="28"/>
        </w:rPr>
        <w:t>я</w:t>
      </w:r>
      <w:r w:rsidRPr="006F79F6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5 статьи 2 </w:t>
      </w:r>
      <w:r w:rsidRPr="006F79F6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F79F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F79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AE4147" w:rsidP="00AE41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Организации и индивидуальные предприниматели, применяющи</w:t>
      </w:r>
      <w:r w:rsidR="00AE352F">
        <w:rPr>
          <w:rFonts w:ascii="Times New Roman" w:hAnsi="Times New Roman"/>
          <w:sz w:val="28"/>
          <w:szCs w:val="28"/>
        </w:rPr>
        <w:t xml:space="preserve">е контрольно-кассовую технику, </w:t>
      </w:r>
      <w:r w:rsidR="00676CB8">
        <w:rPr>
          <w:rFonts w:ascii="Times New Roman" w:hAnsi="Times New Roman"/>
          <w:sz w:val="28"/>
          <w:szCs w:val="28"/>
        </w:rPr>
        <w:t xml:space="preserve">обязаны </w:t>
      </w:r>
      <w:r w:rsidR="00AE35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</w:t>
      </w:r>
      <w:r w:rsidR="00676CB8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информацию и документы в налоговые органы с использованием кабинета</w:t>
      </w:r>
      <w:r w:rsidRPr="00AE4147">
        <w:rPr>
          <w:rFonts w:ascii="Times New Roman" w:hAnsi="Times New Roman"/>
          <w:sz w:val="28"/>
          <w:szCs w:val="28"/>
        </w:rPr>
        <w:t xml:space="preserve"> </w:t>
      </w:r>
      <w:r w:rsidR="00B15560" w:rsidRPr="00B15560">
        <w:rPr>
          <w:rFonts w:ascii="Times New Roman" w:hAnsi="Times New Roman"/>
          <w:sz w:val="28"/>
          <w:szCs w:val="28"/>
        </w:rPr>
        <w:t xml:space="preserve">контрольно-кассовой техники </w:t>
      </w:r>
      <w:r w:rsidRPr="00AE4147">
        <w:rPr>
          <w:rFonts w:ascii="Times New Roman" w:hAnsi="Times New Roman"/>
          <w:sz w:val="28"/>
          <w:szCs w:val="28"/>
        </w:rPr>
        <w:t>в случаях и порядке, установленным федеральным органом исполнительной власти, уполномоченным по контролю и надзору за применением контрольно-кассовой техники</w:t>
      </w:r>
      <w:r w:rsidR="00223110">
        <w:rPr>
          <w:rFonts w:ascii="Times New Roman" w:hAnsi="Times New Roman"/>
          <w:sz w:val="28"/>
          <w:szCs w:val="28"/>
        </w:rPr>
        <w:t>.</w:t>
      </w:r>
      <w:r w:rsidR="00385200" w:rsidRPr="006F79F6">
        <w:rPr>
          <w:rFonts w:ascii="Times New Roman" w:hAnsi="Times New Roman"/>
          <w:sz w:val="28"/>
          <w:szCs w:val="28"/>
        </w:rPr>
        <w:t>»;</w:t>
      </w:r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7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7. Права и обязанности налоговых органов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B4683" w:rsidRDefault="00385200" w:rsidP="00C35099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B4683">
        <w:rPr>
          <w:rFonts w:ascii="Times New Roman" w:hAnsi="Times New Roman"/>
          <w:sz w:val="28"/>
          <w:szCs w:val="28"/>
        </w:rPr>
        <w:t>При осуществлении контроля и надзора за применением контрольно-кассовой техники и за полнотой учета выручки в организациях и у индивидуальных предпринимателей налоговые органы вправе: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ить</w:t>
      </w:r>
      <w:r w:rsidRPr="006F79F6">
        <w:rPr>
          <w:rFonts w:ascii="Times New Roman" w:hAnsi="Times New Roman"/>
          <w:sz w:val="28"/>
          <w:szCs w:val="28"/>
        </w:rPr>
        <w:t xml:space="preserve"> проверки, осуществля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наблюдение и мониторинг за применением контрольно-кассовой техники;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осмотр территорий, помещений</w:t>
      </w:r>
      <w:r w:rsidRPr="006F79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документов и предметов</w:t>
      </w:r>
      <w:r w:rsidR="00C26687" w:rsidRPr="00C26687">
        <w:t xml:space="preserve"> </w:t>
      </w:r>
      <w:r w:rsidR="00C26687" w:rsidRPr="00C26687">
        <w:rPr>
          <w:rFonts w:ascii="Times New Roman" w:hAnsi="Times New Roman"/>
          <w:sz w:val="28"/>
          <w:szCs w:val="28"/>
        </w:rPr>
        <w:t>и транспортных средств</w:t>
      </w:r>
      <w:r w:rsidRPr="006F79F6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с применением контрольно-кассовой техники;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проверя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F79F6">
          <w:rPr>
            <w:rFonts w:ascii="Times New Roman" w:hAnsi="Times New Roman"/>
            <w:sz w:val="28"/>
            <w:szCs w:val="28"/>
          </w:rPr>
          <w:t>документы</w:t>
        </w:r>
      </w:hyperlink>
      <w:r w:rsidRPr="006F79F6">
        <w:rPr>
          <w:rFonts w:ascii="Times New Roman" w:hAnsi="Times New Roman"/>
          <w:sz w:val="28"/>
          <w:szCs w:val="28"/>
        </w:rPr>
        <w:t xml:space="preserve">, связанные с применением организациями и индивидуальными предпринимателями контрольно-кассовой техники, </w:t>
      </w:r>
      <w:r w:rsidR="00402DB3">
        <w:rPr>
          <w:rFonts w:ascii="Times New Roman" w:hAnsi="Times New Roman"/>
          <w:sz w:val="28"/>
          <w:szCs w:val="28"/>
        </w:rPr>
        <w:t xml:space="preserve">запрашивать и </w:t>
      </w:r>
      <w:r w:rsidRPr="006F79F6">
        <w:rPr>
          <w:rFonts w:ascii="Times New Roman" w:hAnsi="Times New Roman"/>
          <w:sz w:val="28"/>
          <w:szCs w:val="28"/>
        </w:rPr>
        <w:t>получа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необходимые пояснения (объяснения), справки и сведения, </w:t>
      </w:r>
      <w:r w:rsidR="003C70FD" w:rsidRPr="003C70FD">
        <w:rPr>
          <w:rFonts w:ascii="Times New Roman" w:hAnsi="Times New Roman"/>
          <w:sz w:val="28"/>
          <w:szCs w:val="28"/>
        </w:rPr>
        <w:t>в том числе с и</w:t>
      </w:r>
      <w:r w:rsidR="00E63014">
        <w:rPr>
          <w:rFonts w:ascii="Times New Roman" w:hAnsi="Times New Roman"/>
          <w:sz w:val="28"/>
          <w:szCs w:val="28"/>
        </w:rPr>
        <w:t>спользованием кабинета</w:t>
      </w:r>
      <w:r w:rsidR="00E377F3" w:rsidRPr="00E377F3">
        <w:t xml:space="preserve"> </w:t>
      </w:r>
      <w:r w:rsidR="00E377F3" w:rsidRPr="00E377F3">
        <w:rPr>
          <w:rFonts w:ascii="Times New Roman" w:hAnsi="Times New Roman"/>
          <w:sz w:val="28"/>
          <w:szCs w:val="28"/>
        </w:rPr>
        <w:t xml:space="preserve">контрольно-кассовой </w:t>
      </w:r>
      <w:r w:rsidR="00E377F3" w:rsidRPr="00E377F3">
        <w:rPr>
          <w:rFonts w:ascii="Times New Roman" w:hAnsi="Times New Roman"/>
          <w:sz w:val="28"/>
          <w:szCs w:val="28"/>
        </w:rPr>
        <w:lastRenderedPageBreak/>
        <w:t>техники</w:t>
      </w:r>
      <w:r w:rsidR="003C70FD">
        <w:rPr>
          <w:rFonts w:ascii="Times New Roman" w:hAnsi="Times New Roman"/>
          <w:sz w:val="28"/>
          <w:szCs w:val="28"/>
        </w:rPr>
        <w:t xml:space="preserve">, </w:t>
      </w:r>
      <w:r w:rsidRPr="006F79F6">
        <w:rPr>
          <w:rFonts w:ascii="Times New Roman" w:hAnsi="Times New Roman"/>
          <w:sz w:val="28"/>
          <w:szCs w:val="28"/>
        </w:rPr>
        <w:t>а также провод</w:t>
      </w:r>
      <w:r>
        <w:rPr>
          <w:rFonts w:ascii="Times New Roman" w:hAnsi="Times New Roman"/>
          <w:sz w:val="28"/>
          <w:szCs w:val="28"/>
        </w:rPr>
        <w:t>ить</w:t>
      </w:r>
      <w:r w:rsidRPr="006F79F6">
        <w:rPr>
          <w:rFonts w:ascii="Times New Roman" w:hAnsi="Times New Roman"/>
          <w:sz w:val="28"/>
          <w:szCs w:val="28"/>
        </w:rPr>
        <w:t xml:space="preserve"> опросы по вопросам, возникающим при проведении проверок, име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доступ к сведениям о расчетах при осуществлении контроля и надзора за применением контрольно-кассовой техники, запрашива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у оператора фискальных данных в целях проведения контроля необходимую информацию и документы;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ить</w:t>
      </w:r>
      <w:r w:rsidRPr="006F79F6">
        <w:rPr>
          <w:rFonts w:ascii="Times New Roman" w:hAnsi="Times New Roman"/>
          <w:sz w:val="28"/>
          <w:szCs w:val="28"/>
        </w:rPr>
        <w:t xml:space="preserve"> проверки выдачи организациями и индивидуальными предпринимателями кассовых чеков, бланков строгой отчетности</w:t>
      </w:r>
      <w:r w:rsidR="008F59C2">
        <w:rPr>
          <w:rFonts w:ascii="Times New Roman" w:hAnsi="Times New Roman"/>
          <w:sz w:val="28"/>
          <w:szCs w:val="28"/>
        </w:rPr>
        <w:t xml:space="preserve"> </w:t>
      </w:r>
      <w:r w:rsidR="008F59C2" w:rsidRPr="008F59C2">
        <w:rPr>
          <w:rFonts w:ascii="Times New Roman" w:hAnsi="Times New Roman"/>
          <w:sz w:val="28"/>
          <w:szCs w:val="28"/>
        </w:rPr>
        <w:t>и иных документов, подтверждающих факт расчета между организацией или индивидуальным предпринимателем и покупателем (клиентом)</w:t>
      </w:r>
      <w:r w:rsidRPr="006F79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в том числе путем приобретения товара (работ, услуг), оплаты этих товаров (работ, услуг)</w:t>
      </w:r>
      <w:r w:rsidR="008F59C2"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 w:rsidR="008F59C2" w:rsidRPr="008F59C2">
        <w:rPr>
          <w:rFonts w:ascii="Times New Roman" w:hAnsi="Times New Roman"/>
          <w:sz w:val="28"/>
          <w:szCs w:val="28"/>
        </w:rPr>
        <w:t>совершения платежей (получения выплат)</w:t>
      </w:r>
      <w:r w:rsidR="008F59C2">
        <w:rPr>
          <w:rFonts w:ascii="Times New Roman" w:hAnsi="Times New Roman"/>
          <w:sz w:val="28"/>
          <w:szCs w:val="28"/>
        </w:rPr>
        <w:t>,</w:t>
      </w:r>
      <w:r w:rsidR="008F59C2" w:rsidRPr="008F59C2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с использованием наличных и (или) электронных средств платежа, установления факта оформления (не оформления) документа, подтверждающего факт расчета между </w:t>
      </w:r>
      <w:r w:rsidR="005D2D49" w:rsidRPr="005D2D49">
        <w:rPr>
          <w:rFonts w:ascii="Times New Roman" w:hAnsi="Times New Roman"/>
          <w:sz w:val="28"/>
          <w:szCs w:val="28"/>
        </w:rPr>
        <w:t xml:space="preserve">организацией или индивидуальным предпринимателем </w:t>
      </w:r>
      <w:r>
        <w:rPr>
          <w:rFonts w:ascii="Times New Roman" w:hAnsi="Times New Roman"/>
          <w:sz w:val="28"/>
          <w:szCs w:val="28"/>
        </w:rPr>
        <w:t>и покупателем (клиентом) – контрольные</w:t>
      </w:r>
      <w:r w:rsidRPr="006F79F6">
        <w:rPr>
          <w:rFonts w:ascii="Times New Roman" w:hAnsi="Times New Roman"/>
          <w:sz w:val="28"/>
          <w:szCs w:val="28"/>
        </w:rPr>
        <w:t xml:space="preserve"> закупки</w:t>
      </w:r>
      <w:r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налага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штрафы в случаях и порядке, которые установлены Кодексом Российской Федерации об административных правонарушениях, на организации и индивидуальных предпринимателей, которые нарушают требования</w:t>
      </w:r>
      <w:r>
        <w:rPr>
          <w:rFonts w:ascii="Times New Roman" w:hAnsi="Times New Roman"/>
          <w:sz w:val="28"/>
          <w:szCs w:val="28"/>
        </w:rPr>
        <w:t xml:space="preserve"> настоящего Федерального закона и принятых в соответствии с ним нормативных правовых актов;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</w:t>
      </w:r>
      <w:r w:rsidRPr="006F79F6">
        <w:rPr>
          <w:rFonts w:ascii="Times New Roman" w:hAnsi="Times New Roman"/>
          <w:sz w:val="28"/>
          <w:szCs w:val="28"/>
        </w:rPr>
        <w:t>беспрепятственн</w:t>
      </w:r>
      <w:r>
        <w:rPr>
          <w:rFonts w:ascii="Times New Roman" w:hAnsi="Times New Roman"/>
          <w:sz w:val="28"/>
          <w:szCs w:val="28"/>
        </w:rPr>
        <w:t>ый</w:t>
      </w:r>
      <w:r w:rsidRPr="006F79F6">
        <w:rPr>
          <w:rFonts w:ascii="Times New Roman" w:hAnsi="Times New Roman"/>
          <w:sz w:val="28"/>
          <w:szCs w:val="28"/>
        </w:rPr>
        <w:t xml:space="preserve"> доступ к контрольно-кассовой технике, а также к информации, содержащейся в базе фискальных данных оператора фискальных данных.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79F6">
        <w:rPr>
          <w:rFonts w:ascii="Times New Roman" w:hAnsi="Times New Roman"/>
          <w:sz w:val="28"/>
          <w:szCs w:val="28"/>
        </w:rPr>
        <w:t xml:space="preserve">. Порядок проведения налоговыми органами контроля и надзора за применением контрольно-кассовой техники, в том числе порядок проведения </w:t>
      </w:r>
      <w:r>
        <w:rPr>
          <w:rFonts w:ascii="Times New Roman" w:hAnsi="Times New Roman"/>
          <w:sz w:val="28"/>
          <w:szCs w:val="28"/>
        </w:rPr>
        <w:t>контрольной</w:t>
      </w:r>
      <w:r w:rsidRPr="006F79F6">
        <w:rPr>
          <w:rFonts w:ascii="Times New Roman" w:hAnsi="Times New Roman"/>
          <w:sz w:val="28"/>
          <w:szCs w:val="28"/>
        </w:rPr>
        <w:t xml:space="preserve"> закупки, утверждается федеральным органом исполнительной власти, 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6F79F6">
        <w:rPr>
          <w:rFonts w:ascii="Times New Roman" w:hAnsi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применения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79F6">
        <w:rPr>
          <w:rFonts w:ascii="Times New Roman" w:hAnsi="Times New Roman"/>
          <w:sz w:val="28"/>
          <w:szCs w:val="28"/>
        </w:rPr>
        <w:t xml:space="preserve">. Органы внутренних дел и органы Федеральной службы безопасности Российской Федерации </w:t>
      </w:r>
      <w:hyperlink r:id="rId15" w:history="1">
        <w:r w:rsidRPr="006F79F6">
          <w:rPr>
            <w:rFonts w:ascii="Times New Roman" w:hAnsi="Times New Roman"/>
            <w:sz w:val="28"/>
            <w:szCs w:val="28"/>
          </w:rPr>
          <w:t>взаимодействуют</w:t>
        </w:r>
      </w:hyperlink>
      <w:r w:rsidRPr="006F79F6">
        <w:rPr>
          <w:rFonts w:ascii="Times New Roman" w:hAnsi="Times New Roman"/>
          <w:sz w:val="28"/>
          <w:szCs w:val="28"/>
        </w:rPr>
        <w:t xml:space="preserve"> в пределах своей компетенции с налоговыми органами при осуществлении ими функций, указанных в настоящей статье.».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2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6A2">
        <w:rPr>
          <w:rFonts w:ascii="Times New Roman" w:hAnsi="Times New Roman"/>
          <w:sz w:val="28"/>
          <w:szCs w:val="28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№ 1, ст. 1; № 44, ст. 4295; 2003, № 27, ст. 2708; № 46, ст. 4434; 2004, № 34, ст. 3533; 2005, № 1, ст. 40; 2006, № 1, ст. 4, ст. 10; № 2, ст. 175; № 6, ст. 636; № 19, ст. 2066; № 31, ст. 3438; № 45, ст. 4641; 2007, № 1, ст. 25; № 7, ст. 840; № 26, ст. 3089;  № 30, ст. 3755; № 31, ст. 4007; 2008, № 20, ст. 2259; № 30, ст. 3582; № 52, ст. 6235, ст. 6236; 2009, № 1, ст. 17; № 7, ст. 777; № 23, ст. 2767, ст. 2776; № 26, ст. 3131; № 29, ст. 3597, № 48, ст. 5711; 2010, № 1, ст. 1; № 18, ст. 2145; № 30, ст. 4002; № 31, ст. 4193, ст. 4198, ст. 4208; 2011, № 19, ст. 2714; № 23, ст. 3260; </w:t>
      </w:r>
      <w:r w:rsidRPr="00CF56A2">
        <w:rPr>
          <w:rFonts w:ascii="Times New Roman" w:hAnsi="Times New Roman"/>
          <w:sz w:val="28"/>
          <w:szCs w:val="28"/>
        </w:rPr>
        <w:lastRenderedPageBreak/>
        <w:t>№ 30, ст. 4600; № 47, ст. 6602; № 48, ст. 6728, ст. 6730; № 50, ст. 7351, ст. 7355, ст. 7362; 2012, № 15, ст. 1723; № 24, ст. 3068, ст. 3082; № 47, ст. 6405; № 53, ст. 7602, ст. 7641; 2013, № 14, ст. 1657, ст. 1666, № 19, ст. 2323; № 26, ст. 3207; № 27, ст. 3477, ст. 3478; № 30, ст. 4029, ст. 4031, ст. 4082; № 31, ст. 4191; № 44, ст. 5624; № 48, ст. 6159, ст. 6163; № 51, ст. 6683, ст. 6685, ст. 6695; № 52, ст. 6961, ст. 6986; 2014, № 6, ст. 557; № 14, ст. 1561; № 19, ст. 2317, ст. 2325, ст. 2327, ст. 2335; № 26, ст. 3395; № 30, ст. 4211; № 42, ст. 5615; № 48, ст. 6636; № 52, ст. 7545; 2015, № 10, ст. 1416; № 13, ст. 1811; № 21, ст. 2981) следующие изменения:</w:t>
      </w:r>
    </w:p>
    <w:p w:rsidR="00385200" w:rsidRPr="006F79F6" w:rsidRDefault="00385200" w:rsidP="00BD2A8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пункт 2 части 1 статьи 3.5 после слов «либо сумме неуплаченного административного штрафа» дополнить словами «либо сумме расчета, осуществленного с использованием наличных и (или) электронных средств платежа при продаже товара, выполнении работы или оказании услуги</w:t>
      </w:r>
      <w:r w:rsidR="00BD2A85" w:rsidRPr="00BD2A85">
        <w:rPr>
          <w:rFonts w:ascii="Times New Roman" w:hAnsi="Times New Roman"/>
          <w:sz w:val="28"/>
          <w:szCs w:val="28"/>
        </w:rPr>
        <w:t>, совершения платежей, получения выплат</w:t>
      </w:r>
      <w:r>
        <w:rPr>
          <w:rFonts w:ascii="Times New Roman" w:hAnsi="Times New Roman"/>
          <w:sz w:val="28"/>
          <w:szCs w:val="28"/>
        </w:rPr>
        <w:t xml:space="preserve"> без применения 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>»;</w:t>
      </w:r>
    </w:p>
    <w:p w:rsidR="00385200" w:rsidRPr="006F79F6" w:rsidRDefault="00385200" w:rsidP="0038520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часть 1 статьи 4.5 после слов «о собраниях, митингах, демонстрациях, шествиях и пикетированиях» дополнить словами «, о применении контрольно-кассовой техники»;</w:t>
      </w:r>
    </w:p>
    <w:p w:rsidR="00385200" w:rsidRPr="006F79F6" w:rsidRDefault="00385200" w:rsidP="0038520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 статье 14.5:</w:t>
      </w:r>
    </w:p>
    <w:p w:rsidR="00385200" w:rsidRDefault="00385200" w:rsidP="00385200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</w:t>
      </w:r>
      <w:r w:rsidRPr="006F79F6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Неприменение в установленных федеральными законами случаях контрольно-кассовой техники, - 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влечет наложение административного штрафа на граждан в размере от трех четвертых до одного размера суммы расчета, осуществленного с использованием наличных и (или) электронных средств платежа</w:t>
      </w:r>
      <w:r w:rsidRPr="00C9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применения 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>, но не менее одной тысячи пятисот рублей; на должностных лиц - от трех четвертых до одного размера суммы расчета, осуществленного с использованием наличных и (или) электронных средств платежа</w:t>
      </w:r>
      <w:r w:rsidRPr="00C9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применения 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 xml:space="preserve">, но не менее </w:t>
      </w:r>
      <w:r>
        <w:rPr>
          <w:rFonts w:ascii="Times New Roman" w:hAnsi="Times New Roman"/>
          <w:sz w:val="28"/>
          <w:szCs w:val="28"/>
        </w:rPr>
        <w:t>десяти</w:t>
      </w:r>
      <w:r w:rsidRPr="006F79F6">
        <w:rPr>
          <w:rFonts w:ascii="Times New Roman" w:hAnsi="Times New Roman"/>
          <w:sz w:val="28"/>
          <w:szCs w:val="28"/>
        </w:rPr>
        <w:t xml:space="preserve"> тысяч рублей; на юридических лиц - от трех четвертых до одного размера суммы расчета, осуществленного с использованием наличных и (или) электронных средств платежа</w:t>
      </w:r>
      <w:r w:rsidRPr="00C9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применения 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 xml:space="preserve">, но не менее </w:t>
      </w:r>
      <w:r>
        <w:rPr>
          <w:rFonts w:ascii="Times New Roman" w:hAnsi="Times New Roman"/>
          <w:sz w:val="28"/>
          <w:szCs w:val="28"/>
        </w:rPr>
        <w:t>сорока</w:t>
      </w:r>
      <w:r w:rsidRPr="006F79F6">
        <w:rPr>
          <w:rFonts w:ascii="Times New Roman" w:hAnsi="Times New Roman"/>
          <w:sz w:val="28"/>
          <w:szCs w:val="28"/>
        </w:rPr>
        <w:t xml:space="preserve"> тысяч рублей.</w:t>
      </w:r>
      <w:r>
        <w:rPr>
          <w:rFonts w:ascii="Times New Roman" w:hAnsi="Times New Roman"/>
          <w:sz w:val="28"/>
          <w:szCs w:val="28"/>
        </w:rPr>
        <w:t>»;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дополнить част</w:t>
      </w:r>
      <w:r>
        <w:rPr>
          <w:rFonts w:ascii="Times New Roman" w:hAnsi="Times New Roman"/>
          <w:sz w:val="28"/>
          <w:szCs w:val="28"/>
        </w:rPr>
        <w:t>ями</w:t>
      </w:r>
      <w:r w:rsidRPr="006F79F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- 5</w:t>
      </w:r>
      <w:r w:rsidRPr="006F79F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Применение контрольно-кассовой техники, которая не соответствует установленным требованиям, а равно применение контрольно-кассовой техники с нарушением установленного законодательством Российской Федерации порядка и условий ее регистрации и применения, за исключением случая, указанного в части 2 настоящей статьи, - 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влечет </w:t>
      </w:r>
      <w:r>
        <w:rPr>
          <w:rFonts w:ascii="Times New Roman" w:hAnsi="Times New Roman"/>
          <w:sz w:val="28"/>
          <w:szCs w:val="28"/>
        </w:rPr>
        <w:t xml:space="preserve">предупреждение или </w:t>
      </w:r>
      <w:r w:rsidRPr="006F79F6">
        <w:rPr>
          <w:rFonts w:ascii="Times New Roman" w:hAnsi="Times New Roman"/>
          <w:sz w:val="28"/>
          <w:szCs w:val="28"/>
        </w:rPr>
        <w:t xml:space="preserve">наложение административного штрафа на граждан в размере одной тысячи пятисот рублей; на должностных лиц </w:t>
      </w:r>
      <w:r>
        <w:rPr>
          <w:rFonts w:ascii="Times New Roman" w:hAnsi="Times New Roman"/>
          <w:sz w:val="28"/>
          <w:szCs w:val="28"/>
        </w:rPr>
        <w:t>-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предупреждение или </w:t>
      </w:r>
      <w:r w:rsidRPr="006F79F6">
        <w:rPr>
          <w:rFonts w:ascii="Times New Roman" w:hAnsi="Times New Roman"/>
          <w:sz w:val="28"/>
          <w:szCs w:val="28"/>
        </w:rPr>
        <w:t xml:space="preserve">наложение административного штрафа </w:t>
      </w:r>
      <w:r>
        <w:rPr>
          <w:rFonts w:ascii="Times New Roman" w:hAnsi="Times New Roman"/>
          <w:sz w:val="28"/>
          <w:szCs w:val="28"/>
        </w:rPr>
        <w:t>в размере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</w:t>
      </w:r>
      <w:r w:rsidRPr="006F79F6">
        <w:rPr>
          <w:rFonts w:ascii="Times New Roman" w:hAnsi="Times New Roman"/>
          <w:sz w:val="28"/>
          <w:szCs w:val="28"/>
        </w:rPr>
        <w:t xml:space="preserve"> тысяч рублей; на юридических лиц </w:t>
      </w:r>
      <w:r>
        <w:rPr>
          <w:rFonts w:ascii="Times New Roman" w:hAnsi="Times New Roman"/>
          <w:sz w:val="28"/>
          <w:szCs w:val="28"/>
        </w:rPr>
        <w:t xml:space="preserve">- предупреждение или </w:t>
      </w:r>
      <w:r w:rsidRPr="006F79F6">
        <w:rPr>
          <w:rFonts w:ascii="Times New Roman" w:hAnsi="Times New Roman"/>
          <w:sz w:val="28"/>
          <w:szCs w:val="28"/>
        </w:rPr>
        <w:t xml:space="preserve">наложение административного штрафа </w:t>
      </w:r>
      <w:r>
        <w:rPr>
          <w:rFonts w:ascii="Times New Roman" w:hAnsi="Times New Roman"/>
          <w:sz w:val="28"/>
          <w:szCs w:val="28"/>
        </w:rPr>
        <w:t xml:space="preserve">в размере трех </w:t>
      </w:r>
      <w:r w:rsidRPr="006F79F6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0322A1">
        <w:rPr>
          <w:rFonts w:ascii="Times New Roman" w:hAnsi="Times New Roman"/>
          <w:sz w:val="28"/>
          <w:szCs w:val="28"/>
        </w:rPr>
        <w:t xml:space="preserve">Ненаправление </w:t>
      </w:r>
      <w:r w:rsidR="0036483E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или индивидуальн</w:t>
      </w:r>
      <w:r w:rsidR="000322A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0322A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при применении контрольно-кассовой техники </w:t>
      </w:r>
      <w:r w:rsidR="00E6762D">
        <w:rPr>
          <w:rFonts w:ascii="Times New Roman" w:hAnsi="Times New Roman"/>
          <w:sz w:val="28"/>
          <w:szCs w:val="28"/>
        </w:rPr>
        <w:t xml:space="preserve">покупателю (клиенту) кассового чека (бланка строгой отчетности) в </w:t>
      </w:r>
      <w:r>
        <w:rPr>
          <w:rFonts w:ascii="Times New Roman" w:hAnsi="Times New Roman"/>
          <w:sz w:val="28"/>
          <w:szCs w:val="28"/>
        </w:rPr>
        <w:t>виде электронного документа в случае, предусмотренном федеральным законом, -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влечет предупреждение или наложение административного штрафа на должностных лиц </w:t>
      </w:r>
      <w:r>
        <w:rPr>
          <w:rFonts w:ascii="Times New Roman" w:hAnsi="Times New Roman"/>
          <w:sz w:val="28"/>
          <w:szCs w:val="28"/>
        </w:rPr>
        <w:t>в размере двух</w:t>
      </w:r>
      <w:r w:rsidRPr="006F79F6">
        <w:rPr>
          <w:rFonts w:ascii="Times New Roman" w:hAnsi="Times New Roman"/>
          <w:sz w:val="28"/>
          <w:szCs w:val="28"/>
        </w:rPr>
        <w:t xml:space="preserve"> тысяч рублей; на юридических лиц - предупреждение или наложение административного штрафа </w:t>
      </w:r>
      <w:r>
        <w:rPr>
          <w:rFonts w:ascii="Times New Roman" w:hAnsi="Times New Roman"/>
          <w:sz w:val="28"/>
          <w:szCs w:val="28"/>
        </w:rPr>
        <w:t>в размере десяти тысяч рублей.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F79F6">
        <w:rPr>
          <w:rFonts w:ascii="Times New Roman" w:hAnsi="Times New Roman"/>
          <w:sz w:val="28"/>
          <w:szCs w:val="28"/>
        </w:rPr>
        <w:t>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Нарушение оператором фискальных данных законодательства</w:t>
      </w:r>
      <w:r w:rsidRPr="006F79F6">
        <w:t xml:space="preserve"> </w:t>
      </w:r>
      <w:r w:rsidRPr="006F79F6">
        <w:rPr>
          <w:rFonts w:ascii="Times New Roman" w:hAnsi="Times New Roman"/>
          <w:sz w:val="28"/>
          <w:szCs w:val="28"/>
        </w:rPr>
        <w:t>о применении контрольно-кассовой техники при осуществлении расчетов с использованием наличных и (и</w:t>
      </w:r>
      <w:r>
        <w:rPr>
          <w:rFonts w:ascii="Times New Roman" w:hAnsi="Times New Roman"/>
          <w:sz w:val="28"/>
          <w:szCs w:val="28"/>
        </w:rPr>
        <w:t xml:space="preserve">ли) электронных средств платежа - 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пятисот ты</w:t>
      </w:r>
      <w:r>
        <w:rPr>
          <w:rFonts w:ascii="Times New Roman" w:hAnsi="Times New Roman"/>
          <w:sz w:val="28"/>
          <w:szCs w:val="28"/>
        </w:rPr>
        <w:t>сяч до одного миллиона рублей.»;</w:t>
      </w:r>
    </w:p>
    <w:p w:rsidR="00385200" w:rsidRDefault="00385200" w:rsidP="0038520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примечаниями следующего содержания:</w:t>
      </w:r>
    </w:p>
    <w:p w:rsidR="00385200" w:rsidRDefault="00385200" w:rsidP="0038520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«Примечания:</w:t>
      </w:r>
    </w:p>
    <w:p w:rsidR="00385200" w:rsidRPr="00702DA7" w:rsidRDefault="00385200" w:rsidP="0038520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DA7">
        <w:rPr>
          <w:rFonts w:ascii="Times New Roman" w:hAnsi="Times New Roman"/>
          <w:sz w:val="28"/>
          <w:szCs w:val="28"/>
        </w:rPr>
        <w:t>Для целей применения части 2 настоящей статьи неприменением контрольно-кассовой техники признается отсутствие (полностью или частично) записи о расчете, осуществленного с использованием наличных и (или) электронных средств платежа при продаже товара, выполнении работы или оказании услуги</w:t>
      </w:r>
      <w:r>
        <w:rPr>
          <w:rFonts w:ascii="Times New Roman" w:hAnsi="Times New Roman"/>
          <w:sz w:val="28"/>
          <w:szCs w:val="28"/>
        </w:rPr>
        <w:t>,</w:t>
      </w:r>
      <w:r w:rsidRPr="00702DA7">
        <w:rPr>
          <w:rFonts w:ascii="Times New Roman" w:hAnsi="Times New Roman"/>
          <w:sz w:val="28"/>
          <w:szCs w:val="28"/>
        </w:rPr>
        <w:t xml:space="preserve"> с обязательными реквизитами в фискальном накопителе 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702DA7">
        <w:rPr>
          <w:rFonts w:ascii="Times New Roman" w:hAnsi="Times New Roman"/>
          <w:sz w:val="28"/>
          <w:szCs w:val="28"/>
        </w:rPr>
        <w:t>отсутствие передачи информации о таком расчете через оператора фискальных данных в адрес налоговых органов.</w:t>
      </w:r>
    </w:p>
    <w:p w:rsidR="00385200" w:rsidRPr="0074297A" w:rsidRDefault="00385200" w:rsidP="00385200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97A">
        <w:rPr>
          <w:rFonts w:ascii="Times New Roman" w:hAnsi="Times New Roman"/>
          <w:sz w:val="28"/>
          <w:szCs w:val="28"/>
        </w:rPr>
        <w:t>Для целей применения части 2 настоящей статьи неприменением контрольно-кассовой техники</w:t>
      </w:r>
      <w:r>
        <w:rPr>
          <w:rFonts w:ascii="Times New Roman" w:hAnsi="Times New Roman"/>
          <w:sz w:val="28"/>
          <w:szCs w:val="28"/>
        </w:rPr>
        <w:t>, зарегистрированной в налоговых органах контрольно-кассовой техники до 1 января 2016 года,</w:t>
      </w:r>
      <w:r w:rsidRPr="0074297A">
        <w:rPr>
          <w:rFonts w:ascii="Times New Roman" w:hAnsi="Times New Roman"/>
          <w:sz w:val="28"/>
          <w:szCs w:val="28"/>
        </w:rPr>
        <w:t xml:space="preserve"> признается </w:t>
      </w:r>
      <w:r>
        <w:rPr>
          <w:rFonts w:ascii="Times New Roman" w:hAnsi="Times New Roman"/>
          <w:sz w:val="28"/>
          <w:szCs w:val="28"/>
        </w:rPr>
        <w:t>о</w:t>
      </w:r>
      <w:r w:rsidRPr="0074297A">
        <w:rPr>
          <w:rFonts w:ascii="Times New Roman" w:hAnsi="Times New Roman"/>
          <w:sz w:val="28"/>
          <w:szCs w:val="28"/>
        </w:rPr>
        <w:t xml:space="preserve">тсутствие зафиксированной на контрольной ленте </w:t>
      </w:r>
      <w:r w:rsidRPr="00BF6920">
        <w:rPr>
          <w:rFonts w:ascii="Times New Roman" w:eastAsia="Calibri" w:hAnsi="Times New Roman"/>
          <w:sz w:val="28"/>
          <w:szCs w:val="28"/>
          <w:lang w:eastAsia="en-US"/>
        </w:rPr>
        <w:t>и в фискальной памяти информации о наличных денежных расчетах и (или) расчетах с использованием платежных карт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7429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85200" w:rsidRPr="00B358C7" w:rsidRDefault="00385200" w:rsidP="0038520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 статьи 23.5 </w:t>
      </w:r>
      <w:r w:rsidRPr="00B358C7">
        <w:rPr>
          <w:rFonts w:ascii="Times New Roman" w:hAnsi="Times New Roman"/>
          <w:sz w:val="28"/>
          <w:szCs w:val="28"/>
        </w:rPr>
        <w:t>слова и цифры «частью 2» заменить словами и цифрами «частями 2 - 5»;</w:t>
      </w:r>
    </w:p>
    <w:p w:rsidR="00385200" w:rsidRPr="006F79F6" w:rsidRDefault="00385200" w:rsidP="0038520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часть 1 статьи 28.7 после слов «о государственной регистрации юридических лиц и индивидуальных предпринимателей» дополнить словами «, о применении контрольно-кассовой техники».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3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Внести в пункт 1 статьи 7 Закон Российской Федерации от 21 марта 1991 года № 943-</w:t>
      </w:r>
      <w:r>
        <w:rPr>
          <w:rFonts w:ascii="Times New Roman" w:hAnsi="Times New Roman"/>
          <w:sz w:val="28"/>
          <w:szCs w:val="28"/>
        </w:rPr>
        <w:t>1</w:t>
      </w:r>
      <w:r w:rsidRPr="006F79F6">
        <w:rPr>
          <w:rFonts w:ascii="Times New Roman" w:hAnsi="Times New Roman"/>
          <w:sz w:val="28"/>
          <w:szCs w:val="28"/>
        </w:rPr>
        <w:t xml:space="preserve"> «О налоговых органах Российской Федерации» (</w:t>
      </w:r>
      <w:r w:rsidRPr="00572C01">
        <w:rPr>
          <w:rFonts w:ascii="Times New Roman" w:hAnsi="Times New Roman"/>
          <w:sz w:val="28"/>
          <w:szCs w:val="28"/>
        </w:rPr>
        <w:t xml:space="preserve">Ведомости Съезда народных депутатов РСФСР и Верховного Совета РСФСР, 1991, № 15, ст. 492; Собрание законодательства Российской Федерации, 1999, № 28, ст. 3484; 2002, № 1, ст. 2; </w:t>
      </w:r>
      <w:r w:rsidRPr="00572C01">
        <w:rPr>
          <w:rFonts w:ascii="Times New Roman" w:eastAsia="Calibri" w:hAnsi="Times New Roman"/>
          <w:sz w:val="28"/>
          <w:szCs w:val="28"/>
        </w:rPr>
        <w:t xml:space="preserve">2003, № 21, ст. 1957; </w:t>
      </w:r>
      <w:r w:rsidRPr="00572C01">
        <w:rPr>
          <w:rFonts w:ascii="Times New Roman" w:hAnsi="Times New Roman"/>
          <w:sz w:val="28"/>
          <w:szCs w:val="28"/>
        </w:rPr>
        <w:t xml:space="preserve">2005, № 30, ст. 3101; </w:t>
      </w:r>
      <w:r w:rsidRPr="00572C01">
        <w:rPr>
          <w:rFonts w:ascii="Times New Roman" w:eastAsia="Calibri" w:hAnsi="Times New Roman"/>
          <w:sz w:val="28"/>
          <w:szCs w:val="28"/>
        </w:rPr>
        <w:t xml:space="preserve">2006, </w:t>
      </w:r>
      <w:r w:rsidRPr="00572C01">
        <w:rPr>
          <w:rFonts w:ascii="Times New Roman" w:hAnsi="Times New Roman"/>
          <w:sz w:val="28"/>
          <w:szCs w:val="28"/>
        </w:rPr>
        <w:t>№ 31, ст. 3436; 2009, № 29, ст. 3599; 2011, № 27, ст. 3873; 2014, № 14, ст. 1544</w:t>
      </w:r>
      <w:r w:rsidRPr="006F79F6">
        <w:rPr>
          <w:rFonts w:ascii="Times New Roman" w:eastAsia="Calibri" w:hAnsi="Times New Roman"/>
          <w:sz w:val="28"/>
          <w:szCs w:val="28"/>
        </w:rPr>
        <w:t>) следующие изменения:</w:t>
      </w:r>
    </w:p>
    <w:p w:rsidR="00385200" w:rsidRPr="006F79F6" w:rsidRDefault="00385200" w:rsidP="0038520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>в абзаце 2 после слова «контроль» дополнить словами «и надзор»</w:t>
      </w:r>
      <w:r>
        <w:rPr>
          <w:rFonts w:ascii="Times New Roman" w:hAnsi="Times New Roman"/>
          <w:sz w:val="28"/>
          <w:szCs w:val="28"/>
        </w:rPr>
        <w:t>, после слов «выдачи кассовых чеков» дополнить словами «(бланков строгой отчетности), контрольные закупки»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DC78BB" w:rsidRDefault="00385200" w:rsidP="0038520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абзац 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«Осуществлять контроль и надзор за соблюдением организациями и индивидуальными предпринимателями обязанности по направлению в виде электронного документа покупател</w:t>
      </w:r>
      <w:r w:rsidR="007A2E3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(клиент</w:t>
      </w:r>
      <w:r w:rsidR="007A2E3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) кассового чека (бланка строгой отчетности) в случае, предусмотренном федеральным законом, а также налагать штрафы на организации и индивидуальных предпринимателей </w:t>
      </w:r>
      <w:r w:rsidR="00AA1766">
        <w:rPr>
          <w:rFonts w:ascii="Times New Roman" w:hAnsi="Times New Roman"/>
          <w:sz w:val="28"/>
          <w:szCs w:val="28"/>
        </w:rPr>
        <w:t>в случае не</w:t>
      </w:r>
      <w:r w:rsidR="007A2E33">
        <w:rPr>
          <w:rFonts w:ascii="Times New Roman" w:hAnsi="Times New Roman"/>
          <w:sz w:val="28"/>
          <w:szCs w:val="28"/>
        </w:rPr>
        <w:t>исполнения указанной обязанности.</w:t>
      </w:r>
      <w:r>
        <w:rPr>
          <w:rFonts w:ascii="Times New Roman" w:hAnsi="Times New Roman"/>
          <w:sz w:val="28"/>
          <w:szCs w:val="28"/>
        </w:rPr>
        <w:t>».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4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Внести в Федеральный закон от 3 июня 2009 года № 103-ФЗ «О деятельности по приему платежей физических лиц, осуществляемой платежными агентами» (</w:t>
      </w:r>
      <w:r w:rsidRPr="00572C01">
        <w:rPr>
          <w:rFonts w:ascii="Times New Roman" w:hAnsi="Times New Roman"/>
          <w:sz w:val="28"/>
          <w:szCs w:val="28"/>
        </w:rPr>
        <w:t>Собрание законодательства Российской Федерации, 2009, № 23, ст. 2758; 2011, № 27, ст. 3873; 2014, № 19, ст. 2315</w:t>
      </w:r>
      <w:r w:rsidRPr="006F79F6">
        <w:rPr>
          <w:rFonts w:ascii="Times New Roman" w:hAnsi="Times New Roman"/>
          <w:sz w:val="28"/>
          <w:szCs w:val="28"/>
        </w:rPr>
        <w:t>) следующие изменения:</w:t>
      </w:r>
    </w:p>
    <w:p w:rsidR="00385200" w:rsidRPr="006F79F6" w:rsidRDefault="00385200" w:rsidP="0038520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 части 12 статьи 4 слова «фискальной памятью и контрольной лентой» заменить словами «фискальным накопителем»;</w:t>
      </w:r>
    </w:p>
    <w:p w:rsidR="00385200" w:rsidRPr="006F79F6" w:rsidRDefault="00385200" w:rsidP="0038520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 статье 5:</w:t>
      </w:r>
    </w:p>
    <w:p w:rsidR="00385200" w:rsidRPr="006F79F6" w:rsidRDefault="00385200" w:rsidP="00385200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а) в части 1 после слова «выдачей» добавить слова «и </w:t>
      </w:r>
      <w:r w:rsidR="00094445">
        <w:rPr>
          <w:rFonts w:ascii="Times New Roman" w:hAnsi="Times New Roman"/>
          <w:sz w:val="28"/>
          <w:szCs w:val="28"/>
        </w:rPr>
        <w:t xml:space="preserve">по соглашению с  покупателем (клиентом) </w:t>
      </w:r>
      <w:r w:rsidRPr="006F79F6">
        <w:rPr>
          <w:rFonts w:ascii="Times New Roman" w:hAnsi="Times New Roman"/>
          <w:sz w:val="28"/>
          <w:szCs w:val="28"/>
        </w:rPr>
        <w:t>направлением в виде электронного документа</w:t>
      </w:r>
      <w:r>
        <w:rPr>
          <w:rFonts w:ascii="Times New Roman" w:hAnsi="Times New Roman"/>
          <w:sz w:val="28"/>
          <w:szCs w:val="28"/>
        </w:rPr>
        <w:t>»;</w:t>
      </w:r>
    </w:p>
    <w:p w:rsidR="00385200" w:rsidRPr="006F79F6" w:rsidRDefault="00385200" w:rsidP="00385200">
      <w:pPr>
        <w:pStyle w:val="a3"/>
        <w:tabs>
          <w:tab w:val="left" w:pos="851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б) часть 2 изложить в следующей редакции: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«Кассовый чек</w:t>
      </w:r>
      <w:r w:rsidRPr="006F79F6">
        <w:rPr>
          <w:rFonts w:ascii="Times New Roman" w:hAnsi="Times New Roman"/>
          <w:sz w:val="28"/>
          <w:szCs w:val="28"/>
        </w:rPr>
        <w:t xml:space="preserve">, выдаваемый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2331C">
        <w:rPr>
          <w:rFonts w:ascii="Times New Roman" w:hAnsi="Times New Roman"/>
          <w:sz w:val="28"/>
          <w:szCs w:val="28"/>
        </w:rPr>
        <w:t xml:space="preserve">соглашению с </w:t>
      </w:r>
      <w:r>
        <w:rPr>
          <w:rFonts w:ascii="Times New Roman" w:hAnsi="Times New Roman"/>
          <w:sz w:val="28"/>
          <w:szCs w:val="28"/>
        </w:rPr>
        <w:t>покупател</w:t>
      </w:r>
      <w:r w:rsidR="0072331C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(клиент</w:t>
      </w:r>
      <w:r w:rsidR="0072331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F79F6">
        <w:rPr>
          <w:rFonts w:ascii="Times New Roman" w:hAnsi="Times New Roman"/>
          <w:sz w:val="28"/>
          <w:szCs w:val="28"/>
        </w:rPr>
        <w:t>направляемый в виде электронного документа платежным агентом плательщику и подтверждающий осуществление соответствующего расчета, должен соответствовать требованиям, установленным законодательством Российской Федерации о применении контрольно-кассовой техники.»;</w:t>
      </w:r>
    </w:p>
    <w:p w:rsidR="00385200" w:rsidRPr="006F79F6" w:rsidRDefault="00385200" w:rsidP="00385200">
      <w:pPr>
        <w:pStyle w:val="a3"/>
        <w:tabs>
          <w:tab w:val="left" w:pos="851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в) часть 3 признать утратившей силу;</w:t>
      </w:r>
    </w:p>
    <w:p w:rsidR="00385200" w:rsidRPr="00981ABE" w:rsidRDefault="00385200" w:rsidP="003852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ABE">
        <w:rPr>
          <w:rFonts w:ascii="Times New Roman" w:hAnsi="Times New Roman"/>
          <w:sz w:val="28"/>
          <w:szCs w:val="28"/>
        </w:rPr>
        <w:t>в статье 6:</w:t>
      </w:r>
    </w:p>
    <w:p w:rsidR="00385200" w:rsidRPr="006F79F6" w:rsidRDefault="00385200" w:rsidP="0038520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1ABE">
        <w:rPr>
          <w:rFonts w:ascii="Times New Roman" w:hAnsi="Times New Roman"/>
          <w:sz w:val="28"/>
          <w:szCs w:val="28"/>
        </w:rPr>
        <w:t>а)</w:t>
      </w:r>
      <w:r w:rsidR="000A7632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в пункте 4 части 1 после слова «выдачу» добавить слова «и </w:t>
      </w:r>
      <w:r w:rsidR="000E1866">
        <w:rPr>
          <w:rFonts w:ascii="Times New Roman" w:hAnsi="Times New Roman"/>
          <w:sz w:val="28"/>
          <w:szCs w:val="28"/>
        </w:rPr>
        <w:t xml:space="preserve">по соглашению с покупателем (клиентом) </w:t>
      </w:r>
      <w:r w:rsidRPr="006F79F6">
        <w:rPr>
          <w:rFonts w:ascii="Times New Roman" w:hAnsi="Times New Roman"/>
          <w:sz w:val="28"/>
          <w:szCs w:val="28"/>
        </w:rPr>
        <w:t>направление в виде электронного документа»;</w:t>
      </w:r>
    </w:p>
    <w:p w:rsidR="00385200" w:rsidRPr="006F79F6" w:rsidRDefault="003119E3" w:rsidP="0038520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85200" w:rsidRPr="006F79F6">
        <w:rPr>
          <w:rFonts w:ascii="Times New Roman" w:hAnsi="Times New Roman"/>
          <w:sz w:val="28"/>
          <w:szCs w:val="28"/>
        </w:rPr>
        <w:t>) части 3 и 4 признать утратившими силу.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5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 статье 14 Федерального закона от 27 июня 2011 года № 161-ФЗ «О национальной платежной системе» (</w:t>
      </w:r>
      <w:r w:rsidRPr="00572C01">
        <w:rPr>
          <w:rFonts w:ascii="Times New Roman" w:hAnsi="Times New Roman"/>
          <w:sz w:val="28"/>
          <w:szCs w:val="28"/>
        </w:rPr>
        <w:t>Собрание законодательства Российской Федерации, 2011, № 27, ст. 3872; 2014, № 19, ст. 2315</w:t>
      </w:r>
      <w:r w:rsidRPr="006F79F6">
        <w:rPr>
          <w:rFonts w:ascii="Times New Roman" w:hAnsi="Times New Roman"/>
          <w:sz w:val="28"/>
          <w:szCs w:val="28"/>
        </w:rPr>
        <w:t>):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пункт 4 части 3 изложить в следующей редакции: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«4) подтверждении банковским платежным агентом принятия (выдачи) наличных денежных средств путем выдачи и </w:t>
      </w:r>
      <w:r w:rsidR="00E75715">
        <w:rPr>
          <w:rFonts w:ascii="Times New Roman" w:hAnsi="Times New Roman"/>
          <w:sz w:val="28"/>
          <w:szCs w:val="28"/>
        </w:rPr>
        <w:t xml:space="preserve">по соглашению с покупателем (клиентом) </w:t>
      </w:r>
      <w:r w:rsidRPr="006F79F6">
        <w:rPr>
          <w:rFonts w:ascii="Times New Roman" w:hAnsi="Times New Roman"/>
          <w:sz w:val="28"/>
          <w:szCs w:val="28"/>
        </w:rPr>
        <w:t xml:space="preserve">направления </w:t>
      </w:r>
      <w:r w:rsidR="004758EE" w:rsidRPr="006F79F6">
        <w:rPr>
          <w:rFonts w:ascii="Times New Roman" w:hAnsi="Times New Roman"/>
          <w:sz w:val="28"/>
          <w:szCs w:val="28"/>
        </w:rPr>
        <w:t>в виде электронного документа</w:t>
      </w:r>
      <w:r w:rsidR="00E75715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кассового чека;»;</w:t>
      </w:r>
    </w:p>
    <w:p w:rsidR="00385200" w:rsidRPr="006F79F6" w:rsidRDefault="00385200" w:rsidP="003852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>пункт 5 части 4 изложить в следующей редакции: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«5) подтверждении банковским платежным субагентом принятия (выдачи) наличных денежных средств путем выдачи и </w:t>
      </w:r>
      <w:r w:rsidR="00241929" w:rsidRPr="00241929">
        <w:rPr>
          <w:rFonts w:ascii="Times New Roman" w:hAnsi="Times New Roman"/>
          <w:sz w:val="28"/>
          <w:szCs w:val="28"/>
        </w:rPr>
        <w:t xml:space="preserve">по соглашению с покупателем (клиентом) направления в виде электронного документа </w:t>
      </w:r>
      <w:r w:rsidRPr="006F79F6">
        <w:rPr>
          <w:rFonts w:ascii="Times New Roman" w:hAnsi="Times New Roman"/>
          <w:sz w:val="28"/>
          <w:szCs w:val="28"/>
        </w:rPr>
        <w:t>кассового чека;»;</w:t>
      </w:r>
    </w:p>
    <w:p w:rsidR="00385200" w:rsidRPr="006F79F6" w:rsidRDefault="00385200" w:rsidP="003852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часть 10 изложить в следующей редакции: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«10. Кассовый чек, выдаваемый и </w:t>
      </w:r>
      <w:r w:rsidR="009B4C23">
        <w:rPr>
          <w:rFonts w:ascii="Times New Roman" w:hAnsi="Times New Roman"/>
          <w:sz w:val="28"/>
          <w:szCs w:val="28"/>
        </w:rPr>
        <w:t xml:space="preserve">по соглашению с покупателем (клиентом) </w:t>
      </w:r>
      <w:r w:rsidRPr="006F79F6">
        <w:rPr>
          <w:rFonts w:ascii="Times New Roman" w:hAnsi="Times New Roman"/>
          <w:sz w:val="28"/>
          <w:szCs w:val="28"/>
        </w:rPr>
        <w:t xml:space="preserve">направляемый </w:t>
      </w:r>
      <w:r w:rsidR="009B4C23">
        <w:rPr>
          <w:rFonts w:ascii="Times New Roman" w:hAnsi="Times New Roman"/>
          <w:sz w:val="28"/>
          <w:szCs w:val="28"/>
        </w:rPr>
        <w:t xml:space="preserve">такому </w:t>
      </w:r>
      <w:r w:rsidR="009211CE" w:rsidRPr="009211CE">
        <w:rPr>
          <w:rFonts w:ascii="Times New Roman" w:hAnsi="Times New Roman"/>
          <w:sz w:val="28"/>
          <w:szCs w:val="28"/>
        </w:rPr>
        <w:t xml:space="preserve">покупателю (клиенту) </w:t>
      </w:r>
      <w:r w:rsidRPr="006F79F6">
        <w:rPr>
          <w:rFonts w:ascii="Times New Roman" w:hAnsi="Times New Roman"/>
          <w:sz w:val="28"/>
          <w:szCs w:val="28"/>
        </w:rPr>
        <w:t>в виде электронного документа банковским платежным агентом (субагентом), должен соответствовать требованиям, установленным законодательством Российской Федерации о применении контрольно-кассовой техники.»;</w:t>
      </w:r>
    </w:p>
    <w:p w:rsidR="00385200" w:rsidRPr="006F79F6" w:rsidRDefault="00385200" w:rsidP="003852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11 </w:t>
      </w:r>
      <w:r>
        <w:rPr>
          <w:rFonts w:ascii="Times New Roman" w:hAnsi="Times New Roman"/>
          <w:sz w:val="28"/>
          <w:szCs w:val="28"/>
        </w:rPr>
        <w:t>и 13 признать утратившими силу.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6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</w:t>
      </w:r>
      <w:r>
        <w:rPr>
          <w:rFonts w:ascii="Times New Roman" w:hAnsi="Times New Roman"/>
          <w:sz w:val="28"/>
          <w:szCs w:val="28"/>
        </w:rPr>
        <w:t xml:space="preserve">ести месяцев со дня его вступления </w:t>
      </w:r>
      <w:r w:rsidRPr="006F79F6">
        <w:rPr>
          <w:rFonts w:ascii="Times New Roman" w:hAnsi="Times New Roman"/>
          <w:sz w:val="28"/>
          <w:szCs w:val="28"/>
        </w:rPr>
        <w:t>в силу.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7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Default="00385200" w:rsidP="00C3509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Настоящий Федеральный закон вступает в силу с 1 января 2016 года</w:t>
      </w:r>
      <w:r w:rsidR="00801EBD" w:rsidRPr="00C35099">
        <w:rPr>
          <w:rFonts w:ascii="Times New Roman" w:hAnsi="Times New Roman"/>
          <w:sz w:val="28"/>
          <w:szCs w:val="28"/>
        </w:rPr>
        <w:t>, но не ранее чем по истечении месяца со дня его официального опубликования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D0DD3" w:rsidRDefault="00385200" w:rsidP="00385200">
      <w:pPr>
        <w:numPr>
          <w:ilvl w:val="0"/>
          <w:numId w:val="10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3">
        <w:rPr>
          <w:rFonts w:ascii="Times New Roman" w:hAnsi="Times New Roman"/>
          <w:sz w:val="28"/>
          <w:szCs w:val="28"/>
        </w:rPr>
        <w:t xml:space="preserve">Положения Федерального закона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настоящего Федерального закона) применяются к правоотношениям, возникшим после дня вступления в силу настоящего Федерального закона. По правоотношениям, возникшим до дня вступления в силу настоящего Федерального закона,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6D0DD3">
        <w:rPr>
          <w:rFonts w:ascii="Times New Roman" w:hAnsi="Times New Roman"/>
          <w:sz w:val="28"/>
          <w:szCs w:val="28"/>
        </w:rPr>
        <w:t>Федерального закона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настоящего Федерального закона) применяются к тем правам и обязанностям, которые возникнут после дня вступления в силу настоящего Федерального закона.</w:t>
      </w:r>
    </w:p>
    <w:p w:rsidR="00385200" w:rsidRDefault="00385200" w:rsidP="00385200">
      <w:pPr>
        <w:numPr>
          <w:ilvl w:val="0"/>
          <w:numId w:val="10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3">
        <w:rPr>
          <w:rFonts w:ascii="Times New Roman" w:hAnsi="Times New Roman"/>
          <w:sz w:val="28"/>
          <w:szCs w:val="28"/>
        </w:rPr>
        <w:t>Впредь до приведения законодательных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D0DD3">
        <w:rPr>
          <w:rFonts w:ascii="Times New Roman" w:hAnsi="Times New Roman"/>
          <w:sz w:val="28"/>
          <w:szCs w:val="28"/>
        </w:rPr>
        <w:t xml:space="preserve"> в соответствие с положениями Федерального закона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настоящего Федерального закона) законодательные и иные нормативные правовые акты Российской Федерации применяются постольку, поскольку они не противоречат положениям Федерального закона от 22 мая 2003 года № 54-ФЗ «О применении контрольно-кассовой техники при осуществлении наличных </w:t>
      </w:r>
      <w:r w:rsidRPr="006D0DD3">
        <w:rPr>
          <w:rFonts w:ascii="Times New Roman" w:hAnsi="Times New Roman"/>
          <w:sz w:val="28"/>
          <w:szCs w:val="28"/>
        </w:rPr>
        <w:lastRenderedPageBreak/>
        <w:t>денежных расчетов и (или) расчетов с использованием платежных карт» (в редакции настоящего Федерального закона).</w:t>
      </w:r>
    </w:p>
    <w:p w:rsidR="00385200" w:rsidRPr="006D0DD3" w:rsidRDefault="00385200" w:rsidP="00385200">
      <w:pPr>
        <w:numPr>
          <w:ilvl w:val="0"/>
          <w:numId w:val="10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Контрольно-кассовая техника, зарегистрированная в налоговых органах</w:t>
      </w:r>
      <w:r w:rsidRPr="001F6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 января 2016 года, применяется в порядке, установленном для ее применения, регистрации, перерегистрации и снятия с регистрации </w:t>
      </w:r>
      <w:r w:rsidRPr="006D0DD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6D0DD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D0DD3">
        <w:rPr>
          <w:rFonts w:ascii="Times New Roman" w:hAnsi="Times New Roman"/>
          <w:sz w:val="28"/>
          <w:szCs w:val="28"/>
        </w:rPr>
        <w:t xml:space="preserve">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редакции, действовавшей до дня вступления в силу настоящего Федерального закона)</w:t>
      </w:r>
      <w:r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</w:t>
      </w:r>
      <w:r w:rsidR="000D0A3A">
        <w:rPr>
          <w:rFonts w:ascii="Times New Roman" w:hAnsi="Times New Roman"/>
          <w:sz w:val="28"/>
          <w:szCs w:val="28"/>
        </w:rPr>
        <w:t xml:space="preserve"> в течени</w:t>
      </w:r>
      <w:r w:rsidR="00BF1C18">
        <w:rPr>
          <w:rFonts w:ascii="Times New Roman" w:hAnsi="Times New Roman"/>
          <w:sz w:val="28"/>
          <w:szCs w:val="28"/>
        </w:rPr>
        <w:t>е</w:t>
      </w:r>
      <w:r w:rsidR="000D0A3A">
        <w:rPr>
          <w:rFonts w:ascii="Times New Roman" w:hAnsi="Times New Roman"/>
          <w:sz w:val="28"/>
          <w:szCs w:val="28"/>
        </w:rPr>
        <w:t xml:space="preserve"> </w:t>
      </w:r>
      <w:r w:rsidR="00BF1C18">
        <w:rPr>
          <w:rFonts w:ascii="Times New Roman" w:hAnsi="Times New Roman"/>
          <w:sz w:val="28"/>
          <w:szCs w:val="28"/>
        </w:rPr>
        <w:t>трех</w:t>
      </w:r>
      <w:r w:rsidR="000D0A3A">
        <w:rPr>
          <w:rFonts w:ascii="Times New Roman" w:hAnsi="Times New Roman"/>
          <w:sz w:val="28"/>
          <w:szCs w:val="28"/>
        </w:rPr>
        <w:t xml:space="preserve"> лет с момента</w:t>
      </w:r>
      <w:r w:rsidR="007E38AB">
        <w:rPr>
          <w:rFonts w:ascii="Times New Roman" w:hAnsi="Times New Roman"/>
          <w:sz w:val="28"/>
          <w:szCs w:val="28"/>
        </w:rPr>
        <w:t xml:space="preserve"> вступления</w:t>
      </w:r>
      <w:r w:rsidR="000D0A3A">
        <w:rPr>
          <w:rFonts w:ascii="Times New Roman" w:hAnsi="Times New Roman"/>
          <w:sz w:val="28"/>
          <w:szCs w:val="28"/>
        </w:rPr>
        <w:t xml:space="preserve"> </w:t>
      </w:r>
      <w:r w:rsidR="009F33F1">
        <w:rPr>
          <w:rFonts w:ascii="Times New Roman" w:hAnsi="Times New Roman"/>
          <w:sz w:val="28"/>
          <w:szCs w:val="28"/>
        </w:rPr>
        <w:t>в силу настоящего Федерального закона</w:t>
      </w:r>
      <w:r>
        <w:rPr>
          <w:rFonts w:ascii="Times New Roman" w:hAnsi="Times New Roman"/>
          <w:sz w:val="28"/>
          <w:szCs w:val="28"/>
        </w:rPr>
        <w:t>.</w:t>
      </w:r>
    </w:p>
    <w:p w:rsidR="000231CA" w:rsidRPr="004E60D3" w:rsidRDefault="000231CA" w:rsidP="004E60D3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индивидуальные предприниматели, которые на момент вступления в силу настоящего Федерального закона </w:t>
      </w:r>
      <w:r w:rsidR="00B215F1">
        <w:rPr>
          <w:rFonts w:ascii="Times New Roman" w:hAnsi="Times New Roman"/>
          <w:sz w:val="28"/>
          <w:szCs w:val="28"/>
        </w:rPr>
        <w:t xml:space="preserve">были вправе не применять контрольно-кассовую технику, и при этом после вступления в силу настоящего Федерального закона у </w:t>
      </w:r>
      <w:r w:rsidR="005D48AE">
        <w:rPr>
          <w:rFonts w:ascii="Times New Roman" w:hAnsi="Times New Roman"/>
          <w:sz w:val="28"/>
          <w:szCs w:val="28"/>
        </w:rPr>
        <w:t>таких организаций и индивидуальных предпринимателей</w:t>
      </w:r>
      <w:r w:rsidR="00B215F1">
        <w:rPr>
          <w:rFonts w:ascii="Times New Roman" w:hAnsi="Times New Roman"/>
          <w:sz w:val="28"/>
          <w:szCs w:val="28"/>
        </w:rPr>
        <w:t xml:space="preserve"> возникла обязанность применять контрольно-кассовую технику, вправе не применять положения </w:t>
      </w:r>
      <w:r w:rsidR="00B215F1" w:rsidRPr="006D0DD3">
        <w:rPr>
          <w:rFonts w:ascii="Times New Roman" w:hAnsi="Times New Roman"/>
          <w:sz w:val="28"/>
          <w:szCs w:val="28"/>
        </w:rPr>
        <w:t>Федерального закона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настоящего Федерального закона</w:t>
      </w:r>
      <w:r w:rsidR="00B215F1">
        <w:rPr>
          <w:rFonts w:ascii="Times New Roman" w:hAnsi="Times New Roman"/>
          <w:sz w:val="28"/>
          <w:szCs w:val="28"/>
        </w:rPr>
        <w:t xml:space="preserve">) в течение шести месяцев со дня вступления в силу настоящего </w:t>
      </w:r>
      <w:r w:rsidR="00B215F1" w:rsidRPr="006D0DD3">
        <w:rPr>
          <w:rFonts w:ascii="Times New Roman" w:hAnsi="Times New Roman"/>
          <w:sz w:val="28"/>
          <w:szCs w:val="28"/>
        </w:rPr>
        <w:t>Федерального закона</w:t>
      </w:r>
      <w:r w:rsidR="00B215F1">
        <w:rPr>
          <w:rFonts w:ascii="Times New Roman" w:hAnsi="Times New Roman"/>
          <w:sz w:val="28"/>
          <w:szCs w:val="28"/>
        </w:rPr>
        <w:t>.</w:t>
      </w: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Президент 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Российской Федерации</w:t>
      </w:r>
      <w:r w:rsidR="004D2E95">
        <w:rPr>
          <w:rFonts w:ascii="Times New Roman" w:hAnsi="Times New Roman"/>
          <w:sz w:val="28"/>
          <w:szCs w:val="28"/>
        </w:rPr>
        <w:t xml:space="preserve">                                                                       В.Путин</w:t>
      </w:r>
    </w:p>
    <w:sectPr w:rsidR="00385200" w:rsidRPr="006F79F6" w:rsidSect="008B4683">
      <w:headerReference w:type="default" r:id="rId1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A0" w:rsidRDefault="00F91BA0">
      <w:pPr>
        <w:spacing w:after="0" w:line="240" w:lineRule="auto"/>
      </w:pPr>
      <w:r>
        <w:separator/>
      </w:r>
    </w:p>
  </w:endnote>
  <w:endnote w:type="continuationSeparator" w:id="0">
    <w:p w:rsidR="00F91BA0" w:rsidRDefault="00F9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A0" w:rsidRDefault="00F91BA0">
      <w:pPr>
        <w:spacing w:after="0" w:line="240" w:lineRule="auto"/>
      </w:pPr>
      <w:r>
        <w:separator/>
      </w:r>
    </w:p>
  </w:footnote>
  <w:footnote w:type="continuationSeparator" w:id="0">
    <w:p w:rsidR="00F91BA0" w:rsidRDefault="00F9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38" w:rsidRDefault="00AC68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6090">
      <w:rPr>
        <w:noProof/>
      </w:rPr>
      <w:t>2</w:t>
    </w:r>
    <w:r>
      <w:fldChar w:fldCharType="end"/>
    </w:r>
  </w:p>
  <w:p w:rsidR="00AC6838" w:rsidRPr="00070D9D" w:rsidRDefault="00AC6838" w:rsidP="000D0A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2AB"/>
    <w:multiLevelType w:val="hybridMultilevel"/>
    <w:tmpl w:val="C47452A8"/>
    <w:lvl w:ilvl="0" w:tplc="6E7E48C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D01451"/>
    <w:multiLevelType w:val="hybridMultilevel"/>
    <w:tmpl w:val="39DAF344"/>
    <w:lvl w:ilvl="0" w:tplc="883254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806D6"/>
    <w:multiLevelType w:val="hybridMultilevel"/>
    <w:tmpl w:val="67549FC4"/>
    <w:lvl w:ilvl="0" w:tplc="1234A0DA">
      <w:start w:val="1"/>
      <w:numFmt w:val="decimal"/>
      <w:lvlText w:val="%1)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4478A3"/>
    <w:multiLevelType w:val="hybridMultilevel"/>
    <w:tmpl w:val="E85C8EE2"/>
    <w:lvl w:ilvl="0" w:tplc="9866F48A">
      <w:start w:val="1"/>
      <w:numFmt w:val="russianLower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13F4141"/>
    <w:multiLevelType w:val="hybridMultilevel"/>
    <w:tmpl w:val="59FECB8A"/>
    <w:lvl w:ilvl="0" w:tplc="3004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57144"/>
    <w:multiLevelType w:val="hybridMultilevel"/>
    <w:tmpl w:val="0D3059CE"/>
    <w:lvl w:ilvl="0" w:tplc="B7E0C408">
      <w:start w:val="1"/>
      <w:numFmt w:val="russianLower"/>
      <w:lvlText w:val="%1)"/>
      <w:lvlJc w:val="left"/>
      <w:pPr>
        <w:ind w:left="0" w:firstLine="8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7690F58"/>
    <w:multiLevelType w:val="hybridMultilevel"/>
    <w:tmpl w:val="DF22B410"/>
    <w:lvl w:ilvl="0" w:tplc="A470C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294A42"/>
    <w:multiLevelType w:val="hybridMultilevel"/>
    <w:tmpl w:val="389C3FCA"/>
    <w:lvl w:ilvl="0" w:tplc="2C7E2D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C21B11"/>
    <w:multiLevelType w:val="hybridMultilevel"/>
    <w:tmpl w:val="151E8E9A"/>
    <w:lvl w:ilvl="0" w:tplc="B7E0C408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4EC0B77"/>
    <w:multiLevelType w:val="hybridMultilevel"/>
    <w:tmpl w:val="27D8FE24"/>
    <w:lvl w:ilvl="0" w:tplc="01624C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A547F1"/>
    <w:multiLevelType w:val="hybridMultilevel"/>
    <w:tmpl w:val="A4ACF674"/>
    <w:lvl w:ilvl="0" w:tplc="B1489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оманчук Анна Александровна">
    <w15:presenceInfo w15:providerId="AD" w15:userId="S-1-5-21-504954358-2660413175-1673920974-2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0"/>
    <w:rsid w:val="0000284D"/>
    <w:rsid w:val="000056BC"/>
    <w:rsid w:val="00006045"/>
    <w:rsid w:val="00013FAF"/>
    <w:rsid w:val="00015A2F"/>
    <w:rsid w:val="000174B8"/>
    <w:rsid w:val="00020B69"/>
    <w:rsid w:val="0002181A"/>
    <w:rsid w:val="000222B7"/>
    <w:rsid w:val="000231CA"/>
    <w:rsid w:val="00026947"/>
    <w:rsid w:val="00030505"/>
    <w:rsid w:val="00030C82"/>
    <w:rsid w:val="00030CAE"/>
    <w:rsid w:val="000322A1"/>
    <w:rsid w:val="00036B6A"/>
    <w:rsid w:val="0003771E"/>
    <w:rsid w:val="00040A39"/>
    <w:rsid w:val="0004217B"/>
    <w:rsid w:val="00043316"/>
    <w:rsid w:val="0004667F"/>
    <w:rsid w:val="00050341"/>
    <w:rsid w:val="0005118A"/>
    <w:rsid w:val="0005362D"/>
    <w:rsid w:val="00054307"/>
    <w:rsid w:val="00062F46"/>
    <w:rsid w:val="00063967"/>
    <w:rsid w:val="00065558"/>
    <w:rsid w:val="000738AE"/>
    <w:rsid w:val="00085B53"/>
    <w:rsid w:val="00087347"/>
    <w:rsid w:val="0009371C"/>
    <w:rsid w:val="00094445"/>
    <w:rsid w:val="000A05D6"/>
    <w:rsid w:val="000A5EE8"/>
    <w:rsid w:val="000A7632"/>
    <w:rsid w:val="000B74F9"/>
    <w:rsid w:val="000C4442"/>
    <w:rsid w:val="000C718D"/>
    <w:rsid w:val="000D0A3A"/>
    <w:rsid w:val="000D597C"/>
    <w:rsid w:val="000E1866"/>
    <w:rsid w:val="000E1B86"/>
    <w:rsid w:val="000E2115"/>
    <w:rsid w:val="000F3833"/>
    <w:rsid w:val="000F3B7D"/>
    <w:rsid w:val="000F5D7E"/>
    <w:rsid w:val="000F64D9"/>
    <w:rsid w:val="000F7F16"/>
    <w:rsid w:val="001002AF"/>
    <w:rsid w:val="0011140D"/>
    <w:rsid w:val="001124F3"/>
    <w:rsid w:val="00113241"/>
    <w:rsid w:val="001146F4"/>
    <w:rsid w:val="00114A3D"/>
    <w:rsid w:val="001153AC"/>
    <w:rsid w:val="00116E1C"/>
    <w:rsid w:val="00120A5E"/>
    <w:rsid w:val="00121ED3"/>
    <w:rsid w:val="00122548"/>
    <w:rsid w:val="00122BF6"/>
    <w:rsid w:val="00127184"/>
    <w:rsid w:val="001348A6"/>
    <w:rsid w:val="001353B4"/>
    <w:rsid w:val="001374D5"/>
    <w:rsid w:val="00144574"/>
    <w:rsid w:val="00147CD9"/>
    <w:rsid w:val="00150826"/>
    <w:rsid w:val="00150E3B"/>
    <w:rsid w:val="001514EA"/>
    <w:rsid w:val="00151C10"/>
    <w:rsid w:val="00155414"/>
    <w:rsid w:val="0015729D"/>
    <w:rsid w:val="00157776"/>
    <w:rsid w:val="0016428D"/>
    <w:rsid w:val="00165ED1"/>
    <w:rsid w:val="001702C8"/>
    <w:rsid w:val="0017250D"/>
    <w:rsid w:val="001737B3"/>
    <w:rsid w:val="0017760C"/>
    <w:rsid w:val="00194905"/>
    <w:rsid w:val="00195267"/>
    <w:rsid w:val="001952BA"/>
    <w:rsid w:val="001A1CB3"/>
    <w:rsid w:val="001A3009"/>
    <w:rsid w:val="001A3514"/>
    <w:rsid w:val="001A361A"/>
    <w:rsid w:val="001A4734"/>
    <w:rsid w:val="001A7D70"/>
    <w:rsid w:val="001B219E"/>
    <w:rsid w:val="001B627E"/>
    <w:rsid w:val="001C1434"/>
    <w:rsid w:val="001D55D7"/>
    <w:rsid w:val="001D575B"/>
    <w:rsid w:val="001E10DA"/>
    <w:rsid w:val="001E1370"/>
    <w:rsid w:val="001E4302"/>
    <w:rsid w:val="001E5003"/>
    <w:rsid w:val="001E740C"/>
    <w:rsid w:val="001F0F75"/>
    <w:rsid w:val="001F2030"/>
    <w:rsid w:val="00200E44"/>
    <w:rsid w:val="0020299D"/>
    <w:rsid w:val="002038CD"/>
    <w:rsid w:val="00203AA2"/>
    <w:rsid w:val="00205387"/>
    <w:rsid w:val="0021300C"/>
    <w:rsid w:val="00213132"/>
    <w:rsid w:val="002146C4"/>
    <w:rsid w:val="00215031"/>
    <w:rsid w:val="00220154"/>
    <w:rsid w:val="00223110"/>
    <w:rsid w:val="00227189"/>
    <w:rsid w:val="00232C02"/>
    <w:rsid w:val="00234F6F"/>
    <w:rsid w:val="002369D4"/>
    <w:rsid w:val="0024117E"/>
    <w:rsid w:val="00241929"/>
    <w:rsid w:val="00243284"/>
    <w:rsid w:val="00247189"/>
    <w:rsid w:val="00247EC5"/>
    <w:rsid w:val="00250E66"/>
    <w:rsid w:val="002510B0"/>
    <w:rsid w:val="00251C04"/>
    <w:rsid w:val="00251D27"/>
    <w:rsid w:val="002521B8"/>
    <w:rsid w:val="0025797A"/>
    <w:rsid w:val="00257A6D"/>
    <w:rsid w:val="002607E7"/>
    <w:rsid w:val="002616C6"/>
    <w:rsid w:val="00262006"/>
    <w:rsid w:val="0026470F"/>
    <w:rsid w:val="00265695"/>
    <w:rsid w:val="00265EDC"/>
    <w:rsid w:val="00267393"/>
    <w:rsid w:val="002714CD"/>
    <w:rsid w:val="00273DC9"/>
    <w:rsid w:val="00275754"/>
    <w:rsid w:val="00285B20"/>
    <w:rsid w:val="002A46CB"/>
    <w:rsid w:val="002A75ED"/>
    <w:rsid w:val="002C4ABB"/>
    <w:rsid w:val="002C5466"/>
    <w:rsid w:val="002C65AA"/>
    <w:rsid w:val="002D1DD9"/>
    <w:rsid w:val="002D2718"/>
    <w:rsid w:val="002D43C0"/>
    <w:rsid w:val="002E2567"/>
    <w:rsid w:val="002E29C3"/>
    <w:rsid w:val="002E32F9"/>
    <w:rsid w:val="002E41A5"/>
    <w:rsid w:val="002E4466"/>
    <w:rsid w:val="002E5F14"/>
    <w:rsid w:val="002F2EF7"/>
    <w:rsid w:val="002F6EB4"/>
    <w:rsid w:val="002F78EC"/>
    <w:rsid w:val="003074ED"/>
    <w:rsid w:val="00307BE8"/>
    <w:rsid w:val="003115C1"/>
    <w:rsid w:val="003119E3"/>
    <w:rsid w:val="00313BEC"/>
    <w:rsid w:val="00313EF4"/>
    <w:rsid w:val="00315E25"/>
    <w:rsid w:val="00317505"/>
    <w:rsid w:val="00320DE7"/>
    <w:rsid w:val="00321224"/>
    <w:rsid w:val="00325ED9"/>
    <w:rsid w:val="00332EAD"/>
    <w:rsid w:val="00340F61"/>
    <w:rsid w:val="00343994"/>
    <w:rsid w:val="00347BC5"/>
    <w:rsid w:val="00347C9A"/>
    <w:rsid w:val="00352917"/>
    <w:rsid w:val="0035436A"/>
    <w:rsid w:val="0035481A"/>
    <w:rsid w:val="00357BE0"/>
    <w:rsid w:val="00357DAE"/>
    <w:rsid w:val="0036483E"/>
    <w:rsid w:val="0037050F"/>
    <w:rsid w:val="00371620"/>
    <w:rsid w:val="00371D7F"/>
    <w:rsid w:val="00371FAC"/>
    <w:rsid w:val="0037215A"/>
    <w:rsid w:val="0037418B"/>
    <w:rsid w:val="00377280"/>
    <w:rsid w:val="00381669"/>
    <w:rsid w:val="00385200"/>
    <w:rsid w:val="00395192"/>
    <w:rsid w:val="003951D9"/>
    <w:rsid w:val="003971D8"/>
    <w:rsid w:val="003A1324"/>
    <w:rsid w:val="003A13A9"/>
    <w:rsid w:val="003A2006"/>
    <w:rsid w:val="003A75F8"/>
    <w:rsid w:val="003B0E5B"/>
    <w:rsid w:val="003B24F4"/>
    <w:rsid w:val="003B3C9F"/>
    <w:rsid w:val="003B40E1"/>
    <w:rsid w:val="003B6F72"/>
    <w:rsid w:val="003C1853"/>
    <w:rsid w:val="003C569E"/>
    <w:rsid w:val="003C702D"/>
    <w:rsid w:val="003C70D6"/>
    <w:rsid w:val="003C70FD"/>
    <w:rsid w:val="003D4210"/>
    <w:rsid w:val="003D582C"/>
    <w:rsid w:val="003E0281"/>
    <w:rsid w:val="003E03D1"/>
    <w:rsid w:val="003E1E04"/>
    <w:rsid w:val="003E5BCD"/>
    <w:rsid w:val="003E7CCA"/>
    <w:rsid w:val="003F03AA"/>
    <w:rsid w:val="003F0444"/>
    <w:rsid w:val="003F372E"/>
    <w:rsid w:val="003F3FF7"/>
    <w:rsid w:val="003F4990"/>
    <w:rsid w:val="003F6154"/>
    <w:rsid w:val="003F62FD"/>
    <w:rsid w:val="003F63CD"/>
    <w:rsid w:val="00401F57"/>
    <w:rsid w:val="00402DB3"/>
    <w:rsid w:val="004030D8"/>
    <w:rsid w:val="0040422D"/>
    <w:rsid w:val="00404DA9"/>
    <w:rsid w:val="00404EA6"/>
    <w:rsid w:val="00410756"/>
    <w:rsid w:val="00416088"/>
    <w:rsid w:val="00416AC4"/>
    <w:rsid w:val="004170E2"/>
    <w:rsid w:val="00426584"/>
    <w:rsid w:val="004304B2"/>
    <w:rsid w:val="00430C1D"/>
    <w:rsid w:val="0044114A"/>
    <w:rsid w:val="0044511A"/>
    <w:rsid w:val="00450FF1"/>
    <w:rsid w:val="00461E50"/>
    <w:rsid w:val="00462C3A"/>
    <w:rsid w:val="00463824"/>
    <w:rsid w:val="00463FC7"/>
    <w:rsid w:val="004640A9"/>
    <w:rsid w:val="0046558B"/>
    <w:rsid w:val="00471B4E"/>
    <w:rsid w:val="00473B3F"/>
    <w:rsid w:val="004753C7"/>
    <w:rsid w:val="004758EE"/>
    <w:rsid w:val="004857AA"/>
    <w:rsid w:val="0049060D"/>
    <w:rsid w:val="00495F81"/>
    <w:rsid w:val="00496547"/>
    <w:rsid w:val="004B2A06"/>
    <w:rsid w:val="004B4C14"/>
    <w:rsid w:val="004B59A9"/>
    <w:rsid w:val="004B6150"/>
    <w:rsid w:val="004C0291"/>
    <w:rsid w:val="004C1495"/>
    <w:rsid w:val="004C2FB9"/>
    <w:rsid w:val="004D2E95"/>
    <w:rsid w:val="004D366C"/>
    <w:rsid w:val="004D3814"/>
    <w:rsid w:val="004D3AC5"/>
    <w:rsid w:val="004D7387"/>
    <w:rsid w:val="004D76E4"/>
    <w:rsid w:val="004E18FB"/>
    <w:rsid w:val="004E24F9"/>
    <w:rsid w:val="004E2AC3"/>
    <w:rsid w:val="004E3BF6"/>
    <w:rsid w:val="004E4F1B"/>
    <w:rsid w:val="004E60D3"/>
    <w:rsid w:val="004E64CE"/>
    <w:rsid w:val="004E7F03"/>
    <w:rsid w:val="004F1BC8"/>
    <w:rsid w:val="005018C1"/>
    <w:rsid w:val="00501CFA"/>
    <w:rsid w:val="005042F4"/>
    <w:rsid w:val="00504356"/>
    <w:rsid w:val="00506E1D"/>
    <w:rsid w:val="0051358C"/>
    <w:rsid w:val="00515049"/>
    <w:rsid w:val="00525A4A"/>
    <w:rsid w:val="005265AB"/>
    <w:rsid w:val="005265CC"/>
    <w:rsid w:val="005279E0"/>
    <w:rsid w:val="00533D92"/>
    <w:rsid w:val="0054105E"/>
    <w:rsid w:val="00541270"/>
    <w:rsid w:val="005430FA"/>
    <w:rsid w:val="00544367"/>
    <w:rsid w:val="00546548"/>
    <w:rsid w:val="00553B49"/>
    <w:rsid w:val="00554301"/>
    <w:rsid w:val="00557D91"/>
    <w:rsid w:val="00561234"/>
    <w:rsid w:val="00561698"/>
    <w:rsid w:val="0056244E"/>
    <w:rsid w:val="005624F3"/>
    <w:rsid w:val="005730A6"/>
    <w:rsid w:val="00573D73"/>
    <w:rsid w:val="00574A1B"/>
    <w:rsid w:val="00576B2D"/>
    <w:rsid w:val="005805A5"/>
    <w:rsid w:val="00581808"/>
    <w:rsid w:val="00582C14"/>
    <w:rsid w:val="00583272"/>
    <w:rsid w:val="005845B8"/>
    <w:rsid w:val="005861CB"/>
    <w:rsid w:val="005866C4"/>
    <w:rsid w:val="00586D6A"/>
    <w:rsid w:val="00593FAD"/>
    <w:rsid w:val="00594524"/>
    <w:rsid w:val="005957F4"/>
    <w:rsid w:val="005A5F7F"/>
    <w:rsid w:val="005B1B07"/>
    <w:rsid w:val="005C37CB"/>
    <w:rsid w:val="005C4E35"/>
    <w:rsid w:val="005C657A"/>
    <w:rsid w:val="005D0110"/>
    <w:rsid w:val="005D0C58"/>
    <w:rsid w:val="005D2D49"/>
    <w:rsid w:val="005D48AE"/>
    <w:rsid w:val="005D61D5"/>
    <w:rsid w:val="005D62E3"/>
    <w:rsid w:val="005E0356"/>
    <w:rsid w:val="005E0B8B"/>
    <w:rsid w:val="005E4E2A"/>
    <w:rsid w:val="005F028B"/>
    <w:rsid w:val="005F602D"/>
    <w:rsid w:val="006019A8"/>
    <w:rsid w:val="0061237E"/>
    <w:rsid w:val="006134BC"/>
    <w:rsid w:val="0061466B"/>
    <w:rsid w:val="00616B52"/>
    <w:rsid w:val="00620141"/>
    <w:rsid w:val="00623BFA"/>
    <w:rsid w:val="00630862"/>
    <w:rsid w:val="00630B5B"/>
    <w:rsid w:val="00634429"/>
    <w:rsid w:val="00636724"/>
    <w:rsid w:val="00636C04"/>
    <w:rsid w:val="00640D2E"/>
    <w:rsid w:val="00641CB2"/>
    <w:rsid w:val="00645C4F"/>
    <w:rsid w:val="00647037"/>
    <w:rsid w:val="00651399"/>
    <w:rsid w:val="00652DEA"/>
    <w:rsid w:val="006551D6"/>
    <w:rsid w:val="00661A80"/>
    <w:rsid w:val="00661F73"/>
    <w:rsid w:val="00665BA0"/>
    <w:rsid w:val="00671EB2"/>
    <w:rsid w:val="006739E1"/>
    <w:rsid w:val="00676657"/>
    <w:rsid w:val="00676CB8"/>
    <w:rsid w:val="00682C32"/>
    <w:rsid w:val="00686FE8"/>
    <w:rsid w:val="00696307"/>
    <w:rsid w:val="00697489"/>
    <w:rsid w:val="006A3C03"/>
    <w:rsid w:val="006B153A"/>
    <w:rsid w:val="006B201C"/>
    <w:rsid w:val="006B3D43"/>
    <w:rsid w:val="006B5E76"/>
    <w:rsid w:val="006C17D7"/>
    <w:rsid w:val="006C2729"/>
    <w:rsid w:val="006C32B0"/>
    <w:rsid w:val="006E24EE"/>
    <w:rsid w:val="006E7977"/>
    <w:rsid w:val="006F4431"/>
    <w:rsid w:val="006F5317"/>
    <w:rsid w:val="006F66D8"/>
    <w:rsid w:val="006F78C5"/>
    <w:rsid w:val="00701634"/>
    <w:rsid w:val="00701A6E"/>
    <w:rsid w:val="00712546"/>
    <w:rsid w:val="00713B44"/>
    <w:rsid w:val="007158D4"/>
    <w:rsid w:val="00716701"/>
    <w:rsid w:val="00721F25"/>
    <w:rsid w:val="0072331C"/>
    <w:rsid w:val="00723986"/>
    <w:rsid w:val="00723FD5"/>
    <w:rsid w:val="00725A4A"/>
    <w:rsid w:val="00726707"/>
    <w:rsid w:val="00726DA8"/>
    <w:rsid w:val="00730CCE"/>
    <w:rsid w:val="0073656C"/>
    <w:rsid w:val="00741E42"/>
    <w:rsid w:val="007462E7"/>
    <w:rsid w:val="0074695A"/>
    <w:rsid w:val="00750286"/>
    <w:rsid w:val="0075156F"/>
    <w:rsid w:val="00756B5B"/>
    <w:rsid w:val="007579B0"/>
    <w:rsid w:val="00760998"/>
    <w:rsid w:val="007622E4"/>
    <w:rsid w:val="00762B07"/>
    <w:rsid w:val="007646AC"/>
    <w:rsid w:val="00766255"/>
    <w:rsid w:val="00766A73"/>
    <w:rsid w:val="0077017B"/>
    <w:rsid w:val="0077199A"/>
    <w:rsid w:val="00771A8E"/>
    <w:rsid w:val="0077424F"/>
    <w:rsid w:val="007760EB"/>
    <w:rsid w:val="00777A47"/>
    <w:rsid w:val="007827CD"/>
    <w:rsid w:val="00786711"/>
    <w:rsid w:val="00786962"/>
    <w:rsid w:val="007909DB"/>
    <w:rsid w:val="00791CBD"/>
    <w:rsid w:val="00793A82"/>
    <w:rsid w:val="007952AC"/>
    <w:rsid w:val="007952C8"/>
    <w:rsid w:val="00797DA9"/>
    <w:rsid w:val="00797EC2"/>
    <w:rsid w:val="007A2E33"/>
    <w:rsid w:val="007A7252"/>
    <w:rsid w:val="007A734A"/>
    <w:rsid w:val="007B2DD4"/>
    <w:rsid w:val="007B31F1"/>
    <w:rsid w:val="007B4BD3"/>
    <w:rsid w:val="007B5744"/>
    <w:rsid w:val="007B6803"/>
    <w:rsid w:val="007C0828"/>
    <w:rsid w:val="007C0DA5"/>
    <w:rsid w:val="007C22E2"/>
    <w:rsid w:val="007C46E5"/>
    <w:rsid w:val="007D1FBA"/>
    <w:rsid w:val="007D226B"/>
    <w:rsid w:val="007D2469"/>
    <w:rsid w:val="007D47CA"/>
    <w:rsid w:val="007D77DC"/>
    <w:rsid w:val="007E0190"/>
    <w:rsid w:val="007E38AB"/>
    <w:rsid w:val="007E4904"/>
    <w:rsid w:val="007E4E8E"/>
    <w:rsid w:val="007E503E"/>
    <w:rsid w:val="007F2FE4"/>
    <w:rsid w:val="00801EBD"/>
    <w:rsid w:val="00810649"/>
    <w:rsid w:val="00812EB9"/>
    <w:rsid w:val="00813C6F"/>
    <w:rsid w:val="00814ED0"/>
    <w:rsid w:val="0081608E"/>
    <w:rsid w:val="008209D3"/>
    <w:rsid w:val="00824FDC"/>
    <w:rsid w:val="008263FE"/>
    <w:rsid w:val="0082653D"/>
    <w:rsid w:val="00826C9A"/>
    <w:rsid w:val="00831112"/>
    <w:rsid w:val="00831D92"/>
    <w:rsid w:val="00834C39"/>
    <w:rsid w:val="00836C22"/>
    <w:rsid w:val="00836C41"/>
    <w:rsid w:val="00840E8B"/>
    <w:rsid w:val="008414A1"/>
    <w:rsid w:val="008415A2"/>
    <w:rsid w:val="00844211"/>
    <w:rsid w:val="00846F6E"/>
    <w:rsid w:val="008473B2"/>
    <w:rsid w:val="008479AA"/>
    <w:rsid w:val="00850843"/>
    <w:rsid w:val="00851031"/>
    <w:rsid w:val="00861C0C"/>
    <w:rsid w:val="008624C5"/>
    <w:rsid w:val="008625E5"/>
    <w:rsid w:val="0086333B"/>
    <w:rsid w:val="00871984"/>
    <w:rsid w:val="00871AB8"/>
    <w:rsid w:val="00873E86"/>
    <w:rsid w:val="00875E5E"/>
    <w:rsid w:val="0087795A"/>
    <w:rsid w:val="008812DB"/>
    <w:rsid w:val="00884E1A"/>
    <w:rsid w:val="00885DE9"/>
    <w:rsid w:val="008872D1"/>
    <w:rsid w:val="00892AA9"/>
    <w:rsid w:val="00892B7A"/>
    <w:rsid w:val="00892BA1"/>
    <w:rsid w:val="00892FB3"/>
    <w:rsid w:val="00893EE9"/>
    <w:rsid w:val="008A0327"/>
    <w:rsid w:val="008A19D7"/>
    <w:rsid w:val="008A6739"/>
    <w:rsid w:val="008A7CC9"/>
    <w:rsid w:val="008B4683"/>
    <w:rsid w:val="008B63EF"/>
    <w:rsid w:val="008C0678"/>
    <w:rsid w:val="008C3B17"/>
    <w:rsid w:val="008D26B4"/>
    <w:rsid w:val="008D5851"/>
    <w:rsid w:val="008E0138"/>
    <w:rsid w:val="008E30FC"/>
    <w:rsid w:val="008E48F9"/>
    <w:rsid w:val="008E6155"/>
    <w:rsid w:val="008F2199"/>
    <w:rsid w:val="008F59C2"/>
    <w:rsid w:val="00905AE2"/>
    <w:rsid w:val="00910BEE"/>
    <w:rsid w:val="0091139D"/>
    <w:rsid w:val="009211CE"/>
    <w:rsid w:val="00925145"/>
    <w:rsid w:val="00936446"/>
    <w:rsid w:val="0093732B"/>
    <w:rsid w:val="009409BB"/>
    <w:rsid w:val="00941546"/>
    <w:rsid w:val="00946EA9"/>
    <w:rsid w:val="00950C71"/>
    <w:rsid w:val="009517DF"/>
    <w:rsid w:val="00953A02"/>
    <w:rsid w:val="00954AFB"/>
    <w:rsid w:val="00954D56"/>
    <w:rsid w:val="00960DF2"/>
    <w:rsid w:val="0096196B"/>
    <w:rsid w:val="00967D2F"/>
    <w:rsid w:val="00974878"/>
    <w:rsid w:val="00975221"/>
    <w:rsid w:val="009843E6"/>
    <w:rsid w:val="00984B14"/>
    <w:rsid w:val="00987B4D"/>
    <w:rsid w:val="00992435"/>
    <w:rsid w:val="00992F8C"/>
    <w:rsid w:val="00994F8E"/>
    <w:rsid w:val="00997AAD"/>
    <w:rsid w:val="009A0352"/>
    <w:rsid w:val="009A2732"/>
    <w:rsid w:val="009A3A82"/>
    <w:rsid w:val="009A553F"/>
    <w:rsid w:val="009A5DBA"/>
    <w:rsid w:val="009A7518"/>
    <w:rsid w:val="009B1CDC"/>
    <w:rsid w:val="009B3B73"/>
    <w:rsid w:val="009B4C23"/>
    <w:rsid w:val="009B63DD"/>
    <w:rsid w:val="009B7F66"/>
    <w:rsid w:val="009C1F4E"/>
    <w:rsid w:val="009C32BB"/>
    <w:rsid w:val="009C353A"/>
    <w:rsid w:val="009C5419"/>
    <w:rsid w:val="009C591D"/>
    <w:rsid w:val="009C66E2"/>
    <w:rsid w:val="009D1C29"/>
    <w:rsid w:val="009D2CAF"/>
    <w:rsid w:val="009D3FF5"/>
    <w:rsid w:val="009E057C"/>
    <w:rsid w:val="009E281F"/>
    <w:rsid w:val="009E7620"/>
    <w:rsid w:val="009E786F"/>
    <w:rsid w:val="009F03E8"/>
    <w:rsid w:val="009F0566"/>
    <w:rsid w:val="009F33F1"/>
    <w:rsid w:val="009F3D69"/>
    <w:rsid w:val="009F3F76"/>
    <w:rsid w:val="009F4AA1"/>
    <w:rsid w:val="009F6BC0"/>
    <w:rsid w:val="009F731D"/>
    <w:rsid w:val="00A0126A"/>
    <w:rsid w:val="00A014CF"/>
    <w:rsid w:val="00A073BD"/>
    <w:rsid w:val="00A07AC9"/>
    <w:rsid w:val="00A10536"/>
    <w:rsid w:val="00A11333"/>
    <w:rsid w:val="00A11892"/>
    <w:rsid w:val="00A148D7"/>
    <w:rsid w:val="00A20742"/>
    <w:rsid w:val="00A213AE"/>
    <w:rsid w:val="00A239DF"/>
    <w:rsid w:val="00A254A7"/>
    <w:rsid w:val="00A26297"/>
    <w:rsid w:val="00A32F0D"/>
    <w:rsid w:val="00A34923"/>
    <w:rsid w:val="00A37C8C"/>
    <w:rsid w:val="00A41AFD"/>
    <w:rsid w:val="00A42494"/>
    <w:rsid w:val="00A45C53"/>
    <w:rsid w:val="00A47915"/>
    <w:rsid w:val="00A504CB"/>
    <w:rsid w:val="00A50ECF"/>
    <w:rsid w:val="00A578EC"/>
    <w:rsid w:val="00A61C8A"/>
    <w:rsid w:val="00A624D7"/>
    <w:rsid w:val="00A62527"/>
    <w:rsid w:val="00A62E5E"/>
    <w:rsid w:val="00A6318C"/>
    <w:rsid w:val="00A654B7"/>
    <w:rsid w:val="00A71F2F"/>
    <w:rsid w:val="00A81AAF"/>
    <w:rsid w:val="00A83990"/>
    <w:rsid w:val="00A83DD0"/>
    <w:rsid w:val="00A9266B"/>
    <w:rsid w:val="00A93B0D"/>
    <w:rsid w:val="00A95223"/>
    <w:rsid w:val="00A9620A"/>
    <w:rsid w:val="00AA1766"/>
    <w:rsid w:val="00AB4566"/>
    <w:rsid w:val="00AB7343"/>
    <w:rsid w:val="00AC040B"/>
    <w:rsid w:val="00AC1F40"/>
    <w:rsid w:val="00AC3231"/>
    <w:rsid w:val="00AC6838"/>
    <w:rsid w:val="00AD3309"/>
    <w:rsid w:val="00AD3AE7"/>
    <w:rsid w:val="00AD4F1A"/>
    <w:rsid w:val="00AD5DB9"/>
    <w:rsid w:val="00AD74DE"/>
    <w:rsid w:val="00AE352F"/>
    <w:rsid w:val="00AE4147"/>
    <w:rsid w:val="00AE7603"/>
    <w:rsid w:val="00AF0561"/>
    <w:rsid w:val="00B030B8"/>
    <w:rsid w:val="00B073EC"/>
    <w:rsid w:val="00B074F4"/>
    <w:rsid w:val="00B10A4F"/>
    <w:rsid w:val="00B11071"/>
    <w:rsid w:val="00B12337"/>
    <w:rsid w:val="00B12BF3"/>
    <w:rsid w:val="00B15560"/>
    <w:rsid w:val="00B15B2E"/>
    <w:rsid w:val="00B20FF7"/>
    <w:rsid w:val="00B211F7"/>
    <w:rsid w:val="00B215F1"/>
    <w:rsid w:val="00B21825"/>
    <w:rsid w:val="00B220F6"/>
    <w:rsid w:val="00B26F9F"/>
    <w:rsid w:val="00B34899"/>
    <w:rsid w:val="00B3585A"/>
    <w:rsid w:val="00B46F0C"/>
    <w:rsid w:val="00B51FEC"/>
    <w:rsid w:val="00B530F8"/>
    <w:rsid w:val="00B5343F"/>
    <w:rsid w:val="00B54C68"/>
    <w:rsid w:val="00B5654F"/>
    <w:rsid w:val="00B57AA6"/>
    <w:rsid w:val="00B62CF6"/>
    <w:rsid w:val="00B64961"/>
    <w:rsid w:val="00B64C67"/>
    <w:rsid w:val="00B6579F"/>
    <w:rsid w:val="00B66158"/>
    <w:rsid w:val="00B665FC"/>
    <w:rsid w:val="00B84786"/>
    <w:rsid w:val="00B85DF8"/>
    <w:rsid w:val="00B912C6"/>
    <w:rsid w:val="00B9574A"/>
    <w:rsid w:val="00B967D9"/>
    <w:rsid w:val="00BA192C"/>
    <w:rsid w:val="00BA23F1"/>
    <w:rsid w:val="00BA48B8"/>
    <w:rsid w:val="00BB37A4"/>
    <w:rsid w:val="00BB61BC"/>
    <w:rsid w:val="00BB7267"/>
    <w:rsid w:val="00BC2BEA"/>
    <w:rsid w:val="00BD133F"/>
    <w:rsid w:val="00BD1837"/>
    <w:rsid w:val="00BD25A6"/>
    <w:rsid w:val="00BD2A85"/>
    <w:rsid w:val="00BD384B"/>
    <w:rsid w:val="00BE5BF9"/>
    <w:rsid w:val="00BE666C"/>
    <w:rsid w:val="00BF1C18"/>
    <w:rsid w:val="00BF287A"/>
    <w:rsid w:val="00BF31F7"/>
    <w:rsid w:val="00BF3DDB"/>
    <w:rsid w:val="00C01EA8"/>
    <w:rsid w:val="00C03812"/>
    <w:rsid w:val="00C057BD"/>
    <w:rsid w:val="00C11EE9"/>
    <w:rsid w:val="00C12616"/>
    <w:rsid w:val="00C1301D"/>
    <w:rsid w:val="00C14696"/>
    <w:rsid w:val="00C20572"/>
    <w:rsid w:val="00C261C9"/>
    <w:rsid w:val="00C26687"/>
    <w:rsid w:val="00C35099"/>
    <w:rsid w:val="00C53D72"/>
    <w:rsid w:val="00C61F8F"/>
    <w:rsid w:val="00C62A9E"/>
    <w:rsid w:val="00C62F96"/>
    <w:rsid w:val="00C6504D"/>
    <w:rsid w:val="00C71810"/>
    <w:rsid w:val="00C77438"/>
    <w:rsid w:val="00C86011"/>
    <w:rsid w:val="00C878F0"/>
    <w:rsid w:val="00C91A3F"/>
    <w:rsid w:val="00C9290F"/>
    <w:rsid w:val="00C940B9"/>
    <w:rsid w:val="00C94450"/>
    <w:rsid w:val="00C94853"/>
    <w:rsid w:val="00C96394"/>
    <w:rsid w:val="00C973E0"/>
    <w:rsid w:val="00CA3736"/>
    <w:rsid w:val="00CA43C5"/>
    <w:rsid w:val="00CB25CA"/>
    <w:rsid w:val="00CB2855"/>
    <w:rsid w:val="00CC2406"/>
    <w:rsid w:val="00CC2BEF"/>
    <w:rsid w:val="00CC472A"/>
    <w:rsid w:val="00CC4F9E"/>
    <w:rsid w:val="00CC7427"/>
    <w:rsid w:val="00CD0C45"/>
    <w:rsid w:val="00CD58F4"/>
    <w:rsid w:val="00CE0181"/>
    <w:rsid w:val="00CE0C34"/>
    <w:rsid w:val="00CE1AB1"/>
    <w:rsid w:val="00CE589B"/>
    <w:rsid w:val="00CF55F4"/>
    <w:rsid w:val="00CF5762"/>
    <w:rsid w:val="00D00D04"/>
    <w:rsid w:val="00D02227"/>
    <w:rsid w:val="00D11C02"/>
    <w:rsid w:val="00D12B32"/>
    <w:rsid w:val="00D13513"/>
    <w:rsid w:val="00D13C43"/>
    <w:rsid w:val="00D2057C"/>
    <w:rsid w:val="00D225C8"/>
    <w:rsid w:val="00D2319C"/>
    <w:rsid w:val="00D238D8"/>
    <w:rsid w:val="00D243D7"/>
    <w:rsid w:val="00D2496C"/>
    <w:rsid w:val="00D364EA"/>
    <w:rsid w:val="00D419DA"/>
    <w:rsid w:val="00D41E3C"/>
    <w:rsid w:val="00D4445E"/>
    <w:rsid w:val="00D46090"/>
    <w:rsid w:val="00D50868"/>
    <w:rsid w:val="00D50F27"/>
    <w:rsid w:val="00D51337"/>
    <w:rsid w:val="00D52086"/>
    <w:rsid w:val="00D5496D"/>
    <w:rsid w:val="00D5738E"/>
    <w:rsid w:val="00D64EA8"/>
    <w:rsid w:val="00D66000"/>
    <w:rsid w:val="00D70FEF"/>
    <w:rsid w:val="00D71865"/>
    <w:rsid w:val="00D7298A"/>
    <w:rsid w:val="00D73848"/>
    <w:rsid w:val="00D73BD5"/>
    <w:rsid w:val="00D74443"/>
    <w:rsid w:val="00D756C6"/>
    <w:rsid w:val="00D77DCE"/>
    <w:rsid w:val="00D80FC4"/>
    <w:rsid w:val="00D81189"/>
    <w:rsid w:val="00D85620"/>
    <w:rsid w:val="00D866FA"/>
    <w:rsid w:val="00D87AFB"/>
    <w:rsid w:val="00D906BA"/>
    <w:rsid w:val="00D92190"/>
    <w:rsid w:val="00D94835"/>
    <w:rsid w:val="00D973C7"/>
    <w:rsid w:val="00DA1369"/>
    <w:rsid w:val="00DA3753"/>
    <w:rsid w:val="00DA5A27"/>
    <w:rsid w:val="00DB60A7"/>
    <w:rsid w:val="00DC1113"/>
    <w:rsid w:val="00DC3462"/>
    <w:rsid w:val="00DD0424"/>
    <w:rsid w:val="00DD27BC"/>
    <w:rsid w:val="00DD4735"/>
    <w:rsid w:val="00DD4D34"/>
    <w:rsid w:val="00DD584A"/>
    <w:rsid w:val="00DE1C01"/>
    <w:rsid w:val="00DE237A"/>
    <w:rsid w:val="00DF23F9"/>
    <w:rsid w:val="00DF2A72"/>
    <w:rsid w:val="00DF3718"/>
    <w:rsid w:val="00DF48F8"/>
    <w:rsid w:val="00E1154E"/>
    <w:rsid w:val="00E1288A"/>
    <w:rsid w:val="00E12B4E"/>
    <w:rsid w:val="00E215EF"/>
    <w:rsid w:val="00E21886"/>
    <w:rsid w:val="00E22753"/>
    <w:rsid w:val="00E26135"/>
    <w:rsid w:val="00E377E5"/>
    <w:rsid w:val="00E377F3"/>
    <w:rsid w:val="00E44BDE"/>
    <w:rsid w:val="00E45208"/>
    <w:rsid w:val="00E46B8C"/>
    <w:rsid w:val="00E50B4D"/>
    <w:rsid w:val="00E63014"/>
    <w:rsid w:val="00E6762D"/>
    <w:rsid w:val="00E71E1C"/>
    <w:rsid w:val="00E73341"/>
    <w:rsid w:val="00E75715"/>
    <w:rsid w:val="00E90F74"/>
    <w:rsid w:val="00E9217B"/>
    <w:rsid w:val="00E921FB"/>
    <w:rsid w:val="00E94E6D"/>
    <w:rsid w:val="00E9516F"/>
    <w:rsid w:val="00EA25A0"/>
    <w:rsid w:val="00EA271C"/>
    <w:rsid w:val="00EA2ED7"/>
    <w:rsid w:val="00EA5F82"/>
    <w:rsid w:val="00EA5FA9"/>
    <w:rsid w:val="00EA7DAD"/>
    <w:rsid w:val="00EB201B"/>
    <w:rsid w:val="00EB38BA"/>
    <w:rsid w:val="00EB69DB"/>
    <w:rsid w:val="00EC2DE5"/>
    <w:rsid w:val="00EC5997"/>
    <w:rsid w:val="00ED0A1E"/>
    <w:rsid w:val="00ED1EA3"/>
    <w:rsid w:val="00ED2246"/>
    <w:rsid w:val="00ED7D44"/>
    <w:rsid w:val="00EE08D4"/>
    <w:rsid w:val="00EE2E53"/>
    <w:rsid w:val="00EE367E"/>
    <w:rsid w:val="00EF079A"/>
    <w:rsid w:val="00EF0F8E"/>
    <w:rsid w:val="00EF2D82"/>
    <w:rsid w:val="00F00BF1"/>
    <w:rsid w:val="00F01991"/>
    <w:rsid w:val="00F06AC6"/>
    <w:rsid w:val="00F06DFA"/>
    <w:rsid w:val="00F10B81"/>
    <w:rsid w:val="00F1536A"/>
    <w:rsid w:val="00F15A1D"/>
    <w:rsid w:val="00F24704"/>
    <w:rsid w:val="00F258C7"/>
    <w:rsid w:val="00F31E64"/>
    <w:rsid w:val="00F33C48"/>
    <w:rsid w:val="00F42EE8"/>
    <w:rsid w:val="00F43970"/>
    <w:rsid w:val="00F51F6E"/>
    <w:rsid w:val="00F52FBF"/>
    <w:rsid w:val="00F5512B"/>
    <w:rsid w:val="00F57EB9"/>
    <w:rsid w:val="00F61DA5"/>
    <w:rsid w:val="00F62F12"/>
    <w:rsid w:val="00F64628"/>
    <w:rsid w:val="00F6476F"/>
    <w:rsid w:val="00F805E2"/>
    <w:rsid w:val="00F823E5"/>
    <w:rsid w:val="00F835A9"/>
    <w:rsid w:val="00F8434F"/>
    <w:rsid w:val="00F85428"/>
    <w:rsid w:val="00F85579"/>
    <w:rsid w:val="00F86091"/>
    <w:rsid w:val="00F86773"/>
    <w:rsid w:val="00F87836"/>
    <w:rsid w:val="00F87FFB"/>
    <w:rsid w:val="00F91BA0"/>
    <w:rsid w:val="00F94C1E"/>
    <w:rsid w:val="00F95312"/>
    <w:rsid w:val="00F97B83"/>
    <w:rsid w:val="00FA07BC"/>
    <w:rsid w:val="00FA416B"/>
    <w:rsid w:val="00FA739D"/>
    <w:rsid w:val="00FA77A5"/>
    <w:rsid w:val="00FB1E26"/>
    <w:rsid w:val="00FB2507"/>
    <w:rsid w:val="00FC3561"/>
    <w:rsid w:val="00FC5CC6"/>
    <w:rsid w:val="00FC6B33"/>
    <w:rsid w:val="00FC73D3"/>
    <w:rsid w:val="00FD13E2"/>
    <w:rsid w:val="00FD20B9"/>
    <w:rsid w:val="00FD50AB"/>
    <w:rsid w:val="00FD5FB3"/>
    <w:rsid w:val="00FE1CD6"/>
    <w:rsid w:val="00FE425E"/>
    <w:rsid w:val="00FE5613"/>
    <w:rsid w:val="00FE653E"/>
    <w:rsid w:val="00FF2EC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2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B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683"/>
    <w:rPr>
      <w:rFonts w:ascii="Calibri" w:eastAsia="Times New Roman" w:hAnsi="Calibri" w:cs="Times New Roman"/>
      <w:lang w:eastAsia="ru-RU"/>
    </w:rPr>
  </w:style>
  <w:style w:type="paragraph" w:styleId="aa">
    <w:name w:val="Revision"/>
    <w:hidden/>
    <w:uiPriority w:val="99"/>
    <w:semiHidden/>
    <w:rsid w:val="00E215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2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B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683"/>
    <w:rPr>
      <w:rFonts w:ascii="Calibri" w:eastAsia="Times New Roman" w:hAnsi="Calibri" w:cs="Times New Roman"/>
      <w:lang w:eastAsia="ru-RU"/>
    </w:rPr>
  </w:style>
  <w:style w:type="paragraph" w:styleId="aa">
    <w:name w:val="Revision"/>
    <w:hidden/>
    <w:uiPriority w:val="99"/>
    <w:semiHidden/>
    <w:rsid w:val="00E215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A522B4EC28EE66AAF7D31EDD8C0FF119CA9783240CEE9EF8C7CE985930C718BE57D20FBA18C566212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A522B4EC28EE66AAF7D31EDD8C0FF119CC9685200CEE9EF8C7CE985930C718BE57D20FBA18C567212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A522B4EC28EE66AAF7D31EDD8C0FF119CA92822B09EE9EF8C7CE985930C718BE57D20FBA18C566212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A522B4EC28EE66AAF7D31EDD8C0FF119C8968F270EEE9EF8C7CE985930C718BE57D20FBA18C5642125G" TargetMode="External"/><Relationship Id="rId10" Type="http://schemas.openxmlformats.org/officeDocument/2006/relationships/hyperlink" Target="consultantplus://offline/ref=41A522B4EC28EE66AAF7D31EDD8C0FF119CF94812606EE9EF8C7CE985930C718BE57D209BC112C2CG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A522B4EC28EE66AAF7D31EDD8C0FF119CF94812606EE9EF8C7CE985930C718BE57D20FBC182C22G" TargetMode="External"/><Relationship Id="rId14" Type="http://schemas.openxmlformats.org/officeDocument/2006/relationships/hyperlink" Target="consultantplus://offline/ref=41A522B4EC28EE66AAF7D31EDD8C0FF119CA9686230DEE9EF8C7CE985930C718BE57D20FBA18C46521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B6D6-063B-495F-AFF6-253406C9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10054</Words>
  <Characters>57314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Батарин Алексей Алексеевич</dc:creator>
  <cp:lastModifiedBy>БАЛЕЕВСКИХ МАРИНА МИХАЙЛОВНА</cp:lastModifiedBy>
  <cp:revision>2</cp:revision>
  <cp:lastPrinted>2015-07-15T14:55:00Z</cp:lastPrinted>
  <dcterms:created xsi:type="dcterms:W3CDTF">2015-07-16T11:22:00Z</dcterms:created>
  <dcterms:modified xsi:type="dcterms:W3CDTF">2015-07-16T11:22:00Z</dcterms:modified>
</cp:coreProperties>
</file>